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E4E2A" w14:textId="77777777" w:rsidR="00CD0DD6" w:rsidRPr="00CD0DD6" w:rsidRDefault="00CD0DD6" w:rsidP="00CD0DD6">
      <w:pPr>
        <w:rPr>
          <w:sz w:val="28"/>
          <w:szCs w:val="28"/>
        </w:rPr>
      </w:pPr>
      <w:r w:rsidRPr="00CD0DD6">
        <w:rPr>
          <w:sz w:val="28"/>
          <w:szCs w:val="28"/>
        </w:rPr>
        <w:t>Ogłoszenie nr 2024/BZP 00495813/01 z dnia 2024-09-12</w:t>
      </w:r>
    </w:p>
    <w:p w14:paraId="3C06DB43" w14:textId="77777777" w:rsidR="00B219E2" w:rsidRDefault="00B219E2"/>
    <w:sectPr w:rsidR="00B21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80"/>
    <w:rsid w:val="00156C80"/>
    <w:rsid w:val="00B219E2"/>
    <w:rsid w:val="00CD0DD6"/>
    <w:rsid w:val="00D6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E34D9-BB86-4D14-91D3-F768B55B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Zarzad Drog Powiatowych</dc:creator>
  <cp:keywords/>
  <dc:description/>
  <cp:lastModifiedBy>Zarzad Drog Powiatowych</cp:lastModifiedBy>
  <cp:revision>3</cp:revision>
  <dcterms:created xsi:type="dcterms:W3CDTF">2024-09-12T08:00:00Z</dcterms:created>
  <dcterms:modified xsi:type="dcterms:W3CDTF">2024-09-12T08:00:00Z</dcterms:modified>
</cp:coreProperties>
</file>