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68A7" w14:textId="015CAD3D" w:rsidR="00566D99" w:rsidRPr="00570AB8" w:rsidRDefault="00E4250A" w:rsidP="002C6351">
      <w:pPr>
        <w:spacing w:after="240" w:line="240" w:lineRule="auto"/>
        <w:jc w:val="center"/>
        <w:rPr>
          <w:b/>
          <w:bCs/>
          <w:sz w:val="30"/>
          <w:szCs w:val="30"/>
        </w:rPr>
      </w:pPr>
      <w:r w:rsidRPr="00570AB8">
        <w:rPr>
          <w:b/>
          <w:bCs/>
          <w:sz w:val="30"/>
          <w:szCs w:val="30"/>
        </w:rPr>
        <w:t>Zapytanie ofertowe</w:t>
      </w:r>
    </w:p>
    <w:p w14:paraId="7606734A" w14:textId="16225657" w:rsidR="009D082C" w:rsidRDefault="009D082C" w:rsidP="00D53984">
      <w:pPr>
        <w:pStyle w:val="Akapitzlist"/>
        <w:numPr>
          <w:ilvl w:val="0"/>
          <w:numId w:val="29"/>
        </w:numPr>
        <w:spacing w:after="0" w:line="240" w:lineRule="auto"/>
        <w:contextualSpacing w:val="0"/>
        <w:rPr>
          <w:rFonts w:cstheme="minorHAnsi"/>
          <w:sz w:val="24"/>
          <w:szCs w:val="24"/>
        </w:rPr>
      </w:pPr>
      <w:r w:rsidRPr="00050F8A">
        <w:rPr>
          <w:rFonts w:cstheme="minorHAnsi"/>
          <w:b/>
          <w:bCs/>
          <w:sz w:val="24"/>
          <w:szCs w:val="24"/>
        </w:rPr>
        <w:t>T</w:t>
      </w:r>
      <w:r w:rsidR="00E4250A" w:rsidRPr="00050F8A">
        <w:rPr>
          <w:rFonts w:cstheme="minorHAnsi"/>
          <w:b/>
          <w:bCs/>
          <w:sz w:val="24"/>
          <w:szCs w:val="24"/>
        </w:rPr>
        <w:t>ryb udzielania zamówienia</w:t>
      </w:r>
      <w:r w:rsidRPr="00050F8A">
        <w:rPr>
          <w:rFonts w:cstheme="minorHAnsi"/>
          <w:b/>
          <w:bCs/>
          <w:sz w:val="24"/>
          <w:szCs w:val="24"/>
        </w:rPr>
        <w:t>:</w:t>
      </w:r>
      <w:r w:rsidR="00E4250A" w:rsidRPr="00050F8A">
        <w:rPr>
          <w:rFonts w:cstheme="minorHAnsi"/>
          <w:sz w:val="24"/>
          <w:szCs w:val="24"/>
        </w:rPr>
        <w:t xml:space="preserve"> </w:t>
      </w:r>
    </w:p>
    <w:p w14:paraId="4D14BB80" w14:textId="77777777" w:rsidR="00050F8A" w:rsidRDefault="009D082C" w:rsidP="00CF0E46">
      <w:pPr>
        <w:pStyle w:val="Akapitzlist"/>
        <w:numPr>
          <w:ilvl w:val="1"/>
          <w:numId w:val="29"/>
        </w:numPr>
        <w:spacing w:after="0" w:line="240" w:lineRule="auto"/>
        <w:jc w:val="both"/>
        <w:rPr>
          <w:rFonts w:cstheme="minorHAnsi"/>
          <w:sz w:val="24"/>
          <w:szCs w:val="24"/>
        </w:rPr>
      </w:pPr>
      <w:r w:rsidRPr="00050F8A">
        <w:rPr>
          <w:rFonts w:cstheme="minorHAnsi"/>
          <w:sz w:val="24"/>
          <w:szCs w:val="24"/>
        </w:rPr>
        <w:t>P</w:t>
      </w:r>
      <w:r w:rsidR="00E4250A" w:rsidRPr="00050F8A">
        <w:rPr>
          <w:rFonts w:cstheme="minorHAnsi"/>
          <w:sz w:val="24"/>
          <w:szCs w:val="24"/>
        </w:rPr>
        <w:t>ostępowanie prowadzone jest w formie zapytania ofertowego zgodnie z trybem przeznaczonym</w:t>
      </w:r>
      <w:r w:rsidRPr="00050F8A">
        <w:rPr>
          <w:rFonts w:cstheme="minorHAnsi"/>
          <w:sz w:val="24"/>
          <w:szCs w:val="24"/>
        </w:rPr>
        <w:t xml:space="preserve"> </w:t>
      </w:r>
      <w:r w:rsidR="00E4250A" w:rsidRPr="00050F8A">
        <w:rPr>
          <w:rFonts w:cstheme="minorHAnsi"/>
          <w:sz w:val="24"/>
          <w:szCs w:val="24"/>
        </w:rPr>
        <w:t>dla postępowań</w:t>
      </w:r>
      <w:r w:rsidR="000B553B" w:rsidRPr="00050F8A">
        <w:rPr>
          <w:rFonts w:cstheme="minorHAnsi"/>
          <w:sz w:val="24"/>
          <w:szCs w:val="24"/>
        </w:rPr>
        <w:t>,</w:t>
      </w:r>
      <w:r w:rsidR="00E4250A" w:rsidRPr="00050F8A">
        <w:rPr>
          <w:rFonts w:cstheme="minorHAnsi"/>
          <w:sz w:val="24"/>
          <w:szCs w:val="24"/>
        </w:rPr>
        <w:t xml:space="preserve"> których wartość nie przekracza 130</w:t>
      </w:r>
      <w:r w:rsidRPr="00050F8A">
        <w:rPr>
          <w:rFonts w:cstheme="minorHAnsi"/>
          <w:sz w:val="24"/>
          <w:szCs w:val="24"/>
        </w:rPr>
        <w:t xml:space="preserve"> </w:t>
      </w:r>
      <w:r w:rsidR="00E4250A" w:rsidRPr="00050F8A">
        <w:rPr>
          <w:rFonts w:cstheme="minorHAnsi"/>
          <w:sz w:val="24"/>
          <w:szCs w:val="24"/>
        </w:rPr>
        <w:t>000 netto</w:t>
      </w:r>
      <w:r w:rsidR="00CF0E46" w:rsidRPr="00050F8A">
        <w:rPr>
          <w:rFonts w:cstheme="minorHAnsi"/>
          <w:sz w:val="24"/>
          <w:szCs w:val="24"/>
        </w:rPr>
        <w:t>.</w:t>
      </w:r>
    </w:p>
    <w:p w14:paraId="44524998" w14:textId="77777777" w:rsidR="00050F8A" w:rsidRDefault="009D082C" w:rsidP="00CF0E46">
      <w:pPr>
        <w:pStyle w:val="Akapitzlist"/>
        <w:numPr>
          <w:ilvl w:val="1"/>
          <w:numId w:val="29"/>
        </w:numPr>
        <w:spacing w:after="0" w:line="240" w:lineRule="auto"/>
        <w:jc w:val="both"/>
        <w:rPr>
          <w:rFonts w:cstheme="minorHAnsi"/>
          <w:sz w:val="24"/>
          <w:szCs w:val="24"/>
        </w:rPr>
      </w:pPr>
      <w:r w:rsidRPr="00050F8A">
        <w:rPr>
          <w:rFonts w:cstheme="minorHAnsi"/>
          <w:sz w:val="24"/>
          <w:szCs w:val="24"/>
        </w:rPr>
        <w:t>N</w:t>
      </w:r>
      <w:r w:rsidR="00E4250A" w:rsidRPr="00050F8A">
        <w:rPr>
          <w:rFonts w:cstheme="minorHAnsi"/>
          <w:sz w:val="24"/>
          <w:szCs w:val="24"/>
        </w:rPr>
        <w:t xml:space="preserve">iniejsze zapytanie nie stanowi zobowiązania </w:t>
      </w:r>
      <w:r w:rsidRPr="00050F8A">
        <w:rPr>
          <w:rFonts w:cstheme="minorHAnsi"/>
          <w:sz w:val="24"/>
          <w:szCs w:val="24"/>
        </w:rPr>
        <w:t>Zarządu Dróg Powiatowych w Wąbrzeźnie do</w:t>
      </w:r>
      <w:r w:rsidR="00050F8A">
        <w:rPr>
          <w:rFonts w:cstheme="minorHAnsi"/>
          <w:sz w:val="24"/>
          <w:szCs w:val="24"/>
        </w:rPr>
        <w:t> </w:t>
      </w:r>
      <w:r w:rsidR="00E4250A" w:rsidRPr="00050F8A">
        <w:rPr>
          <w:rFonts w:cstheme="minorHAnsi"/>
          <w:sz w:val="24"/>
          <w:szCs w:val="24"/>
        </w:rPr>
        <w:t>zawarcia umowy w sprawie zamówienia publicznego</w:t>
      </w:r>
      <w:r w:rsidRPr="00050F8A">
        <w:rPr>
          <w:rFonts w:cstheme="minorHAnsi"/>
          <w:sz w:val="24"/>
          <w:szCs w:val="24"/>
        </w:rPr>
        <w:t>.</w:t>
      </w:r>
    </w:p>
    <w:p w14:paraId="7CF300F4" w14:textId="1EFF5450" w:rsidR="005F35D7" w:rsidRPr="00050F8A" w:rsidRDefault="005F35D7" w:rsidP="00050F8A">
      <w:pPr>
        <w:pStyle w:val="Akapitzlist"/>
        <w:spacing w:after="120" w:line="240" w:lineRule="auto"/>
        <w:ind w:left="567"/>
        <w:contextualSpacing w:val="0"/>
        <w:jc w:val="both"/>
        <w:rPr>
          <w:rFonts w:cstheme="minorHAnsi"/>
          <w:sz w:val="24"/>
          <w:szCs w:val="24"/>
        </w:rPr>
      </w:pPr>
      <w:r>
        <w:t>CPV 90910000-9 Usługi sprzątania</w:t>
      </w:r>
    </w:p>
    <w:p w14:paraId="1FFF3B2B" w14:textId="1EE98641" w:rsidR="009D082C" w:rsidRPr="00256B65" w:rsidRDefault="009D082C" w:rsidP="00D53984">
      <w:pPr>
        <w:pStyle w:val="Akapitzlist"/>
        <w:numPr>
          <w:ilvl w:val="0"/>
          <w:numId w:val="29"/>
        </w:numPr>
        <w:spacing w:after="0" w:line="240" w:lineRule="auto"/>
        <w:contextualSpacing w:val="0"/>
        <w:rPr>
          <w:rFonts w:cstheme="minorHAnsi"/>
          <w:sz w:val="24"/>
          <w:szCs w:val="24"/>
        </w:rPr>
      </w:pPr>
      <w:r w:rsidRPr="00256B65">
        <w:rPr>
          <w:rFonts w:cstheme="minorHAnsi"/>
          <w:b/>
          <w:bCs/>
          <w:sz w:val="24"/>
          <w:szCs w:val="24"/>
        </w:rPr>
        <w:t>O</w:t>
      </w:r>
      <w:r w:rsidR="00E4250A" w:rsidRPr="00256B65">
        <w:rPr>
          <w:rFonts w:cstheme="minorHAnsi"/>
          <w:b/>
          <w:bCs/>
          <w:sz w:val="24"/>
          <w:szCs w:val="24"/>
        </w:rPr>
        <w:t>pis przedmiot</w:t>
      </w:r>
      <w:r w:rsidRPr="00256B65">
        <w:rPr>
          <w:rFonts w:cstheme="minorHAnsi"/>
          <w:b/>
          <w:bCs/>
          <w:sz w:val="24"/>
          <w:szCs w:val="24"/>
        </w:rPr>
        <w:t>u</w:t>
      </w:r>
      <w:r w:rsidR="00E4250A" w:rsidRPr="00256B65">
        <w:rPr>
          <w:rFonts w:cstheme="minorHAnsi"/>
          <w:b/>
          <w:bCs/>
          <w:sz w:val="24"/>
          <w:szCs w:val="24"/>
        </w:rPr>
        <w:t xml:space="preserve"> zamówienia</w:t>
      </w:r>
      <w:r w:rsidRPr="00256B65">
        <w:rPr>
          <w:rFonts w:cstheme="minorHAnsi"/>
          <w:b/>
          <w:bCs/>
          <w:sz w:val="24"/>
          <w:szCs w:val="24"/>
        </w:rPr>
        <w:t>:</w:t>
      </w:r>
      <w:r w:rsidR="00E4250A" w:rsidRPr="00256B65">
        <w:rPr>
          <w:rFonts w:cstheme="minorHAnsi"/>
          <w:sz w:val="24"/>
          <w:szCs w:val="24"/>
        </w:rPr>
        <w:t xml:space="preserve"> </w:t>
      </w:r>
    </w:p>
    <w:p w14:paraId="47E36743" w14:textId="7FACE57F" w:rsidR="003A35DE" w:rsidRDefault="009D082C" w:rsidP="00050F8A">
      <w:pPr>
        <w:pStyle w:val="Akapitzlist"/>
        <w:numPr>
          <w:ilvl w:val="1"/>
          <w:numId w:val="29"/>
        </w:numPr>
        <w:spacing w:after="0" w:line="240" w:lineRule="auto"/>
        <w:jc w:val="both"/>
        <w:rPr>
          <w:rFonts w:cstheme="minorHAnsi"/>
          <w:sz w:val="24"/>
          <w:szCs w:val="24"/>
        </w:rPr>
      </w:pPr>
      <w:r w:rsidRPr="003A35DE">
        <w:rPr>
          <w:rFonts w:cstheme="minorHAnsi"/>
          <w:sz w:val="24"/>
          <w:szCs w:val="24"/>
        </w:rPr>
        <w:t>Z</w:t>
      </w:r>
      <w:r w:rsidR="00E4250A" w:rsidRPr="003A35DE">
        <w:rPr>
          <w:rFonts w:cstheme="minorHAnsi"/>
          <w:sz w:val="24"/>
          <w:szCs w:val="24"/>
        </w:rPr>
        <w:t xml:space="preserve">amówienie obejmuje </w:t>
      </w:r>
      <w:bookmarkStart w:id="0" w:name="_Hlk152939159"/>
      <w:r w:rsidR="00E4250A" w:rsidRPr="003A35DE">
        <w:rPr>
          <w:rFonts w:cstheme="minorHAnsi"/>
          <w:sz w:val="24"/>
          <w:szCs w:val="24"/>
        </w:rPr>
        <w:t xml:space="preserve">sprzątanie następujących pomieszczeń budynku administracyjnego Zarządu Dróg </w:t>
      </w:r>
      <w:r w:rsidR="00CF0E46" w:rsidRPr="003A35DE">
        <w:rPr>
          <w:rFonts w:cstheme="minorHAnsi"/>
          <w:sz w:val="24"/>
          <w:szCs w:val="24"/>
        </w:rPr>
        <w:t>P</w:t>
      </w:r>
      <w:r w:rsidR="00E4250A" w:rsidRPr="003A35DE">
        <w:rPr>
          <w:rFonts w:cstheme="minorHAnsi"/>
          <w:sz w:val="24"/>
          <w:szCs w:val="24"/>
        </w:rPr>
        <w:t xml:space="preserve">owiatowych w Wąbrzeźnie </w:t>
      </w:r>
      <w:r w:rsidR="00050F8A">
        <w:rPr>
          <w:rFonts w:cstheme="minorHAnsi"/>
          <w:sz w:val="24"/>
          <w:szCs w:val="24"/>
        </w:rPr>
        <w:t xml:space="preserve">przy </w:t>
      </w:r>
      <w:r w:rsidR="00E4250A" w:rsidRPr="003A35DE">
        <w:rPr>
          <w:rFonts w:cstheme="minorHAnsi"/>
          <w:sz w:val="24"/>
          <w:szCs w:val="24"/>
        </w:rPr>
        <w:t>ul</w:t>
      </w:r>
      <w:r w:rsidR="000B553B">
        <w:rPr>
          <w:rFonts w:cstheme="minorHAnsi"/>
          <w:sz w:val="24"/>
          <w:szCs w:val="24"/>
        </w:rPr>
        <w:t>.</w:t>
      </w:r>
      <w:r w:rsidR="00E4250A" w:rsidRPr="003A35DE">
        <w:rPr>
          <w:rFonts w:cstheme="minorHAnsi"/>
          <w:sz w:val="24"/>
          <w:szCs w:val="24"/>
        </w:rPr>
        <w:t xml:space="preserve"> </w:t>
      </w:r>
      <w:r w:rsidR="00566D99" w:rsidRPr="003A35DE">
        <w:rPr>
          <w:rFonts w:cstheme="minorHAnsi"/>
          <w:sz w:val="24"/>
          <w:szCs w:val="24"/>
        </w:rPr>
        <w:t>1</w:t>
      </w:r>
      <w:r w:rsidR="00E4250A" w:rsidRPr="003A35DE">
        <w:rPr>
          <w:rFonts w:cstheme="minorHAnsi"/>
          <w:sz w:val="24"/>
          <w:szCs w:val="24"/>
        </w:rPr>
        <w:t xml:space="preserve"> </w:t>
      </w:r>
      <w:r w:rsidRPr="003A35DE">
        <w:rPr>
          <w:rFonts w:cstheme="minorHAnsi"/>
          <w:sz w:val="24"/>
          <w:szCs w:val="24"/>
        </w:rPr>
        <w:t>M</w:t>
      </w:r>
      <w:r w:rsidR="00E4250A" w:rsidRPr="003A35DE">
        <w:rPr>
          <w:rFonts w:cstheme="minorHAnsi"/>
          <w:sz w:val="24"/>
          <w:szCs w:val="24"/>
        </w:rPr>
        <w:t>aja 61</w:t>
      </w:r>
      <w:r w:rsidR="00050F8A">
        <w:rPr>
          <w:rFonts w:cstheme="minorHAnsi"/>
          <w:sz w:val="24"/>
          <w:szCs w:val="24"/>
        </w:rPr>
        <w:t>,</w:t>
      </w:r>
      <w:r w:rsidRPr="003A35DE">
        <w:rPr>
          <w:rFonts w:cstheme="minorHAnsi"/>
          <w:sz w:val="24"/>
          <w:szCs w:val="24"/>
        </w:rPr>
        <w:t xml:space="preserve"> </w:t>
      </w:r>
      <w:bookmarkStart w:id="1" w:name="_Hlk152939335"/>
      <w:bookmarkEnd w:id="0"/>
      <w:r w:rsidR="00E4250A" w:rsidRPr="003A35DE">
        <w:rPr>
          <w:rFonts w:cstheme="minorHAnsi"/>
          <w:sz w:val="24"/>
          <w:szCs w:val="24"/>
        </w:rPr>
        <w:t xml:space="preserve">pomieszczenia </w:t>
      </w:r>
      <w:r w:rsidRPr="003A35DE">
        <w:rPr>
          <w:rFonts w:cstheme="minorHAnsi"/>
          <w:sz w:val="24"/>
          <w:szCs w:val="24"/>
        </w:rPr>
        <w:t>ponumerowane:</w:t>
      </w:r>
    </w:p>
    <w:p w14:paraId="54DAD7E1" w14:textId="0917B20C" w:rsidR="003A35DE" w:rsidRPr="0077448F" w:rsidRDefault="0077448F" w:rsidP="007648BF">
      <w:pPr>
        <w:pStyle w:val="Akapitzlist"/>
        <w:spacing w:after="0" w:line="240" w:lineRule="auto"/>
        <w:ind w:left="405"/>
        <w:rPr>
          <w:rFonts w:cstheme="minorHAnsi"/>
          <w:sz w:val="24"/>
          <w:szCs w:val="24"/>
        </w:rPr>
      </w:pPr>
      <w:r w:rsidRPr="0077448F">
        <w:rPr>
          <w:rFonts w:ascii="Calibri" w:hAnsi="Calibri" w:cs="Calibri"/>
          <w:sz w:val="24"/>
          <w:szCs w:val="24"/>
        </w:rPr>
        <w:t xml:space="preserve">1 – sekretariat </w:t>
      </w:r>
      <w:r>
        <w:rPr>
          <w:rFonts w:ascii="Calibri" w:hAnsi="Calibri" w:cs="Calibri"/>
          <w:sz w:val="24"/>
          <w:szCs w:val="24"/>
        </w:rPr>
        <w:t xml:space="preserve">– </w:t>
      </w:r>
      <w:r>
        <w:t xml:space="preserve">27 </w:t>
      </w:r>
      <w:r w:rsidRPr="00DE6EA5">
        <w:t>m²</w:t>
      </w:r>
    </w:p>
    <w:p w14:paraId="0BC6B04F" w14:textId="79202F49" w:rsidR="009D082C" w:rsidRPr="003A35DE" w:rsidRDefault="007648BF" w:rsidP="007648BF">
      <w:pPr>
        <w:pStyle w:val="Akapitzlist"/>
        <w:spacing w:after="0" w:line="240" w:lineRule="auto"/>
        <w:ind w:left="405"/>
        <w:rPr>
          <w:rFonts w:cstheme="minorHAnsi"/>
          <w:sz w:val="24"/>
          <w:szCs w:val="24"/>
        </w:rPr>
      </w:pPr>
      <w:r>
        <w:rPr>
          <w:rFonts w:cstheme="minorHAnsi"/>
          <w:sz w:val="24"/>
          <w:szCs w:val="24"/>
        </w:rPr>
        <w:t>2</w:t>
      </w:r>
      <w:r w:rsidR="009E6EE2" w:rsidRPr="003A35DE">
        <w:rPr>
          <w:rFonts w:cstheme="minorHAnsi"/>
          <w:sz w:val="24"/>
          <w:szCs w:val="24"/>
        </w:rPr>
        <w:t xml:space="preserve"> –</w:t>
      </w:r>
      <w:r w:rsidR="00E4250A" w:rsidRPr="003A35DE">
        <w:rPr>
          <w:rFonts w:cstheme="minorHAnsi"/>
          <w:sz w:val="24"/>
          <w:szCs w:val="24"/>
        </w:rPr>
        <w:t xml:space="preserve"> biuro </w:t>
      </w:r>
      <w:r w:rsidR="003A35DE" w:rsidRPr="003A35DE">
        <w:rPr>
          <w:rFonts w:cstheme="minorHAnsi"/>
          <w:sz w:val="24"/>
          <w:szCs w:val="24"/>
        </w:rPr>
        <w:t>K</w:t>
      </w:r>
      <w:r w:rsidR="00E4250A" w:rsidRPr="003A35DE">
        <w:rPr>
          <w:rFonts w:cstheme="minorHAnsi"/>
          <w:sz w:val="24"/>
          <w:szCs w:val="24"/>
        </w:rPr>
        <w:t xml:space="preserve">ierownika </w:t>
      </w:r>
      <w:r w:rsidR="003A35DE">
        <w:t xml:space="preserve"> – 25 </w:t>
      </w:r>
      <w:r w:rsidR="003A35DE" w:rsidRPr="00DE6EA5">
        <w:t>m²</w:t>
      </w:r>
      <w:r w:rsidR="003A35DE">
        <w:t xml:space="preserve">     </w:t>
      </w:r>
    </w:p>
    <w:p w14:paraId="544A9A76" w14:textId="334BC7DB" w:rsidR="009D082C" w:rsidRPr="00256B65" w:rsidRDefault="00E4250A" w:rsidP="009E6EE2">
      <w:pPr>
        <w:pStyle w:val="Akapitzlist"/>
        <w:spacing w:after="0" w:line="240" w:lineRule="auto"/>
        <w:ind w:left="405"/>
        <w:rPr>
          <w:rFonts w:cstheme="minorHAnsi"/>
          <w:sz w:val="24"/>
          <w:szCs w:val="24"/>
        </w:rPr>
      </w:pPr>
      <w:r w:rsidRPr="00256B65">
        <w:rPr>
          <w:rFonts w:cstheme="minorHAnsi"/>
          <w:sz w:val="24"/>
          <w:szCs w:val="24"/>
        </w:rPr>
        <w:t>3</w:t>
      </w:r>
      <w:r w:rsidR="009E6EE2" w:rsidRPr="00256B65">
        <w:rPr>
          <w:rFonts w:cstheme="minorHAnsi"/>
          <w:sz w:val="24"/>
          <w:szCs w:val="24"/>
        </w:rPr>
        <w:t xml:space="preserve"> –</w:t>
      </w:r>
      <w:r w:rsidRPr="00256B65">
        <w:rPr>
          <w:rFonts w:cstheme="minorHAnsi"/>
          <w:sz w:val="24"/>
          <w:szCs w:val="24"/>
        </w:rPr>
        <w:t xml:space="preserve"> biuro</w:t>
      </w:r>
      <w:r w:rsidR="00566D99" w:rsidRPr="00256B65">
        <w:rPr>
          <w:rFonts w:cstheme="minorHAnsi"/>
          <w:sz w:val="24"/>
          <w:szCs w:val="24"/>
        </w:rPr>
        <w:t xml:space="preserve"> </w:t>
      </w:r>
      <w:r w:rsidR="003A35DE">
        <w:t>– 2</w:t>
      </w:r>
      <w:r w:rsidR="0077448F">
        <w:t>1</w:t>
      </w:r>
      <w:r w:rsidR="003A35DE">
        <w:t xml:space="preserve"> </w:t>
      </w:r>
      <w:r w:rsidR="003A35DE" w:rsidRPr="00DE6EA5">
        <w:t>m²</w:t>
      </w:r>
      <w:r w:rsidR="003A35DE">
        <w:t xml:space="preserve">     </w:t>
      </w:r>
    </w:p>
    <w:p w14:paraId="030AE4DE" w14:textId="7D3EEE01" w:rsidR="00566D99" w:rsidRPr="00256B65" w:rsidRDefault="00566D99" w:rsidP="009E6EE2">
      <w:pPr>
        <w:pStyle w:val="Akapitzlist"/>
        <w:spacing w:after="0" w:line="240" w:lineRule="auto"/>
        <w:ind w:left="405"/>
        <w:rPr>
          <w:rFonts w:cstheme="minorHAnsi"/>
          <w:sz w:val="24"/>
          <w:szCs w:val="24"/>
        </w:rPr>
      </w:pPr>
      <w:r w:rsidRPr="00256B65">
        <w:rPr>
          <w:rFonts w:cstheme="minorHAnsi"/>
          <w:sz w:val="24"/>
          <w:szCs w:val="24"/>
        </w:rPr>
        <w:t>4</w:t>
      </w:r>
      <w:r w:rsidR="009E6EE2" w:rsidRPr="00256B65">
        <w:rPr>
          <w:rFonts w:cstheme="minorHAnsi"/>
          <w:sz w:val="24"/>
          <w:szCs w:val="24"/>
        </w:rPr>
        <w:t xml:space="preserve"> –</w:t>
      </w:r>
      <w:r w:rsidR="00E4250A" w:rsidRPr="00256B65">
        <w:rPr>
          <w:rFonts w:cstheme="minorHAnsi"/>
          <w:sz w:val="24"/>
          <w:szCs w:val="24"/>
        </w:rPr>
        <w:t xml:space="preserve"> toaleta </w:t>
      </w:r>
      <w:r w:rsidR="003A35DE">
        <w:t xml:space="preserve">– 2 </w:t>
      </w:r>
      <w:r w:rsidR="003A35DE" w:rsidRPr="00DE6EA5">
        <w:t>m²</w:t>
      </w:r>
      <w:r w:rsidR="003A35DE">
        <w:t xml:space="preserve">     </w:t>
      </w:r>
    </w:p>
    <w:p w14:paraId="237F0770" w14:textId="3D78FD5B" w:rsidR="009D082C" w:rsidRPr="00256B65" w:rsidRDefault="00E4250A" w:rsidP="009E6EE2">
      <w:pPr>
        <w:spacing w:after="0" w:line="240" w:lineRule="auto"/>
        <w:ind w:firstLine="405"/>
        <w:rPr>
          <w:rFonts w:cstheme="minorHAnsi"/>
          <w:sz w:val="24"/>
          <w:szCs w:val="24"/>
        </w:rPr>
      </w:pPr>
      <w:r w:rsidRPr="00256B65">
        <w:rPr>
          <w:rFonts w:cstheme="minorHAnsi"/>
          <w:sz w:val="24"/>
          <w:szCs w:val="24"/>
        </w:rPr>
        <w:t>5</w:t>
      </w:r>
      <w:r w:rsidR="009E6EE2" w:rsidRPr="00256B65">
        <w:rPr>
          <w:rFonts w:cstheme="minorHAnsi"/>
          <w:sz w:val="24"/>
          <w:szCs w:val="24"/>
        </w:rPr>
        <w:t xml:space="preserve"> –</w:t>
      </w:r>
      <w:r w:rsidRPr="00256B65">
        <w:rPr>
          <w:rFonts w:cstheme="minorHAnsi"/>
          <w:sz w:val="24"/>
          <w:szCs w:val="24"/>
        </w:rPr>
        <w:t xml:space="preserve"> jadalnia </w:t>
      </w:r>
      <w:r w:rsidR="00566D99" w:rsidRPr="00256B65">
        <w:rPr>
          <w:rFonts w:cstheme="minorHAnsi"/>
          <w:sz w:val="24"/>
          <w:szCs w:val="24"/>
        </w:rPr>
        <w:t xml:space="preserve"> </w:t>
      </w:r>
      <w:r w:rsidR="003A35DE">
        <w:t>– 2</w:t>
      </w:r>
      <w:r w:rsidR="0077448F">
        <w:t>1</w:t>
      </w:r>
      <w:r w:rsidR="003A35DE">
        <w:t xml:space="preserve"> </w:t>
      </w:r>
      <w:r w:rsidR="003A35DE" w:rsidRPr="00DE6EA5">
        <w:t>m²</w:t>
      </w:r>
      <w:r w:rsidR="003A35DE">
        <w:t xml:space="preserve">     </w:t>
      </w:r>
      <w:r w:rsidR="00566D99" w:rsidRPr="00256B65">
        <w:rPr>
          <w:rFonts w:cstheme="minorHAnsi"/>
          <w:sz w:val="24"/>
          <w:szCs w:val="24"/>
        </w:rPr>
        <w:t xml:space="preserve"> </w:t>
      </w:r>
    </w:p>
    <w:p w14:paraId="271F9FD0" w14:textId="062B2C69" w:rsidR="009E6EE2" w:rsidRPr="00256B65" w:rsidRDefault="00566D99" w:rsidP="009E6EE2">
      <w:pPr>
        <w:spacing w:after="0" w:line="240" w:lineRule="auto"/>
        <w:ind w:firstLine="405"/>
        <w:rPr>
          <w:rFonts w:cstheme="minorHAnsi"/>
          <w:sz w:val="24"/>
          <w:szCs w:val="24"/>
        </w:rPr>
      </w:pPr>
      <w:r w:rsidRPr="00256B65">
        <w:rPr>
          <w:rFonts w:cstheme="minorHAnsi"/>
          <w:sz w:val="24"/>
          <w:szCs w:val="24"/>
        </w:rPr>
        <w:t>6</w:t>
      </w:r>
      <w:r w:rsidR="009E6EE2" w:rsidRPr="00256B65">
        <w:rPr>
          <w:rFonts w:cstheme="minorHAnsi"/>
          <w:sz w:val="24"/>
          <w:szCs w:val="24"/>
        </w:rPr>
        <w:t xml:space="preserve"> –</w:t>
      </w:r>
      <w:r w:rsidRPr="00256B65">
        <w:rPr>
          <w:rFonts w:cstheme="minorHAnsi"/>
          <w:sz w:val="24"/>
          <w:szCs w:val="24"/>
        </w:rPr>
        <w:t xml:space="preserve"> </w:t>
      </w:r>
      <w:r w:rsidR="00E4250A" w:rsidRPr="00256B65">
        <w:rPr>
          <w:rFonts w:cstheme="minorHAnsi"/>
          <w:sz w:val="24"/>
          <w:szCs w:val="24"/>
        </w:rPr>
        <w:t xml:space="preserve">dyżurka </w:t>
      </w:r>
      <w:r w:rsidR="00CF0E46" w:rsidRPr="00256B65">
        <w:rPr>
          <w:rFonts w:cstheme="minorHAnsi"/>
          <w:sz w:val="24"/>
          <w:szCs w:val="24"/>
        </w:rPr>
        <w:t xml:space="preserve">:  </w:t>
      </w:r>
      <w:r w:rsidR="003A35DE">
        <w:t xml:space="preserve">– </w:t>
      </w:r>
      <w:r w:rsidR="0077448F">
        <w:t>14</w:t>
      </w:r>
      <w:r w:rsidR="003A35DE">
        <w:t xml:space="preserve"> </w:t>
      </w:r>
      <w:r w:rsidR="003A35DE" w:rsidRPr="00DE6EA5">
        <w:t>m²</w:t>
      </w:r>
      <w:r w:rsidR="003A35DE">
        <w:t xml:space="preserve"> </w:t>
      </w:r>
      <w:r w:rsidR="00050F8A">
        <w:tab/>
      </w:r>
      <w:r w:rsidR="00CF0E46" w:rsidRPr="00256B65">
        <w:rPr>
          <w:rFonts w:cstheme="minorHAnsi"/>
          <w:sz w:val="24"/>
          <w:szCs w:val="24"/>
        </w:rPr>
        <w:t>–</w:t>
      </w:r>
      <w:r w:rsidR="009E6EE2" w:rsidRPr="00256B65">
        <w:rPr>
          <w:rFonts w:cstheme="minorHAnsi"/>
          <w:sz w:val="24"/>
          <w:szCs w:val="24"/>
        </w:rPr>
        <w:t xml:space="preserve"> </w:t>
      </w:r>
      <w:r w:rsidRPr="00256B65">
        <w:rPr>
          <w:rFonts w:cstheme="minorHAnsi"/>
          <w:sz w:val="24"/>
          <w:szCs w:val="24"/>
        </w:rPr>
        <w:t>o</w:t>
      </w:r>
      <w:r w:rsidR="00E4250A" w:rsidRPr="00256B65">
        <w:rPr>
          <w:rFonts w:cstheme="minorHAnsi"/>
          <w:sz w:val="24"/>
          <w:szCs w:val="24"/>
        </w:rPr>
        <w:t xml:space="preserve">d </w:t>
      </w:r>
      <w:r w:rsidRPr="00256B65">
        <w:rPr>
          <w:rFonts w:cstheme="minorHAnsi"/>
          <w:sz w:val="24"/>
          <w:szCs w:val="24"/>
        </w:rPr>
        <w:t xml:space="preserve"> 1</w:t>
      </w:r>
      <w:r w:rsidR="00E4250A" w:rsidRPr="00256B65">
        <w:rPr>
          <w:rFonts w:cstheme="minorHAnsi"/>
          <w:sz w:val="24"/>
          <w:szCs w:val="24"/>
        </w:rPr>
        <w:t xml:space="preserve"> listopada do końca marca</w:t>
      </w:r>
      <w:r w:rsidR="007A4DDF" w:rsidRPr="00256B65">
        <w:rPr>
          <w:rFonts w:cstheme="minorHAnsi"/>
          <w:sz w:val="24"/>
          <w:szCs w:val="24"/>
        </w:rPr>
        <w:t xml:space="preserve"> </w:t>
      </w:r>
      <w:r w:rsidR="00500EC6" w:rsidRPr="00256B65">
        <w:rPr>
          <w:rFonts w:cstheme="minorHAnsi"/>
          <w:sz w:val="24"/>
          <w:szCs w:val="24"/>
        </w:rPr>
        <w:t>– 5 razy w tygodniu</w:t>
      </w:r>
      <w:r w:rsidR="00CF0E46" w:rsidRPr="00256B65">
        <w:rPr>
          <w:rFonts w:cstheme="minorHAnsi"/>
          <w:sz w:val="24"/>
          <w:szCs w:val="24"/>
        </w:rPr>
        <w:t>,</w:t>
      </w:r>
    </w:p>
    <w:p w14:paraId="7D92D2AB" w14:textId="50C3E4BE" w:rsidR="00CE7068" w:rsidRPr="00256B65" w:rsidRDefault="00CF0E46" w:rsidP="00050F8A">
      <w:pPr>
        <w:spacing w:after="0" w:line="240" w:lineRule="auto"/>
        <w:ind w:left="2124" w:firstLine="708"/>
        <w:rPr>
          <w:rFonts w:cstheme="minorHAnsi"/>
          <w:sz w:val="24"/>
          <w:szCs w:val="24"/>
        </w:rPr>
      </w:pPr>
      <w:r w:rsidRPr="00256B65">
        <w:rPr>
          <w:rFonts w:cstheme="minorHAnsi"/>
          <w:sz w:val="24"/>
          <w:szCs w:val="24"/>
        </w:rPr>
        <w:t xml:space="preserve">– </w:t>
      </w:r>
      <w:r w:rsidR="007A4DDF" w:rsidRPr="00256B65">
        <w:rPr>
          <w:rFonts w:cstheme="minorHAnsi"/>
          <w:sz w:val="24"/>
          <w:szCs w:val="24"/>
        </w:rPr>
        <w:t xml:space="preserve">od 1 kwietnia do końca października </w:t>
      </w:r>
      <w:r w:rsidR="00500EC6" w:rsidRPr="00256B65">
        <w:rPr>
          <w:rFonts w:cstheme="minorHAnsi"/>
          <w:sz w:val="24"/>
          <w:szCs w:val="24"/>
        </w:rPr>
        <w:t xml:space="preserve">– </w:t>
      </w:r>
      <w:r w:rsidR="007A4DDF" w:rsidRPr="00256B65">
        <w:rPr>
          <w:rFonts w:cstheme="minorHAnsi"/>
          <w:sz w:val="24"/>
          <w:szCs w:val="24"/>
        </w:rPr>
        <w:t>raz w tygodniu</w:t>
      </w:r>
      <w:r w:rsidR="00AE4076" w:rsidRPr="00256B65">
        <w:rPr>
          <w:rFonts w:cstheme="minorHAnsi"/>
          <w:sz w:val="24"/>
          <w:szCs w:val="24"/>
        </w:rPr>
        <w:t>.</w:t>
      </w:r>
    </w:p>
    <w:p w14:paraId="12E5DB57" w14:textId="6E2A06A2" w:rsidR="007A4DDF" w:rsidRPr="00050F8A" w:rsidRDefault="00570AB8" w:rsidP="00050F8A">
      <w:pPr>
        <w:pStyle w:val="Akapitzlist"/>
        <w:spacing w:after="0" w:line="240" w:lineRule="auto"/>
        <w:ind w:left="284"/>
        <w:jc w:val="both"/>
        <w:rPr>
          <w:rFonts w:cstheme="minorHAnsi"/>
          <w:sz w:val="24"/>
          <w:szCs w:val="24"/>
        </w:rPr>
      </w:pPr>
      <w:r w:rsidRPr="00050F8A">
        <w:rPr>
          <w:rFonts w:cstheme="minorHAnsi"/>
          <w:sz w:val="24"/>
          <w:szCs w:val="24"/>
        </w:rPr>
        <w:t>Dodatkowo</w:t>
      </w:r>
      <w:r w:rsidR="00AE4076" w:rsidRPr="00050F8A">
        <w:rPr>
          <w:rFonts w:cstheme="minorHAnsi"/>
          <w:sz w:val="24"/>
          <w:szCs w:val="24"/>
        </w:rPr>
        <w:t xml:space="preserve"> </w:t>
      </w:r>
      <w:r w:rsidR="00CF0E46" w:rsidRPr="00050F8A">
        <w:rPr>
          <w:rFonts w:cstheme="minorHAnsi"/>
          <w:sz w:val="24"/>
          <w:szCs w:val="24"/>
        </w:rPr>
        <w:t>k</w:t>
      </w:r>
      <w:r w:rsidR="00AE4076" w:rsidRPr="00050F8A">
        <w:rPr>
          <w:rFonts w:cstheme="minorHAnsi"/>
          <w:sz w:val="24"/>
          <w:szCs w:val="24"/>
        </w:rPr>
        <w:t>orytarz łączący wszystkie powyższe pomieszczenia.</w:t>
      </w:r>
      <w:bookmarkEnd w:id="1"/>
    </w:p>
    <w:p w14:paraId="6B374494" w14:textId="0AE4BCDF" w:rsidR="007A4DDF" w:rsidRPr="00050F8A" w:rsidRDefault="007A4DDF" w:rsidP="007648BF">
      <w:pPr>
        <w:pStyle w:val="Akapitzlist"/>
        <w:numPr>
          <w:ilvl w:val="1"/>
          <w:numId w:val="29"/>
        </w:numPr>
        <w:spacing w:after="0" w:line="240" w:lineRule="auto"/>
        <w:jc w:val="both"/>
        <w:rPr>
          <w:rFonts w:cstheme="minorHAnsi"/>
          <w:sz w:val="24"/>
          <w:szCs w:val="24"/>
        </w:rPr>
      </w:pPr>
      <w:bookmarkStart w:id="2" w:name="_Hlk152939384"/>
      <w:r w:rsidRPr="00050F8A">
        <w:rPr>
          <w:rFonts w:cstheme="minorHAnsi"/>
          <w:sz w:val="24"/>
          <w:szCs w:val="24"/>
        </w:rPr>
        <w:t>Z</w:t>
      </w:r>
      <w:r w:rsidR="00E4250A" w:rsidRPr="00050F8A">
        <w:rPr>
          <w:rFonts w:cstheme="minorHAnsi"/>
          <w:sz w:val="24"/>
          <w:szCs w:val="24"/>
        </w:rPr>
        <w:t>amówienie obejmuje</w:t>
      </w:r>
      <w:r w:rsidR="00DB1852" w:rsidRPr="00050F8A">
        <w:rPr>
          <w:rFonts w:cstheme="minorHAnsi"/>
          <w:sz w:val="24"/>
          <w:szCs w:val="24"/>
        </w:rPr>
        <w:t xml:space="preserve"> </w:t>
      </w:r>
      <w:r w:rsidR="00E4250A" w:rsidRPr="00050F8A">
        <w:rPr>
          <w:rFonts w:cstheme="minorHAnsi"/>
          <w:sz w:val="24"/>
          <w:szCs w:val="24"/>
        </w:rPr>
        <w:t>sprzątanie</w:t>
      </w:r>
      <w:r w:rsidR="00DB1852" w:rsidRPr="00050F8A">
        <w:rPr>
          <w:rFonts w:cstheme="minorHAnsi"/>
          <w:sz w:val="24"/>
          <w:szCs w:val="24"/>
        </w:rPr>
        <w:t xml:space="preserve"> </w:t>
      </w:r>
      <w:r w:rsidR="00E4250A" w:rsidRPr="00050F8A">
        <w:rPr>
          <w:rFonts w:cstheme="minorHAnsi"/>
          <w:sz w:val="24"/>
          <w:szCs w:val="24"/>
        </w:rPr>
        <w:t>następujących pomieszczeń budynku</w:t>
      </w:r>
      <w:r w:rsidR="00DB1852" w:rsidRPr="00050F8A">
        <w:rPr>
          <w:rFonts w:cstheme="minorHAnsi"/>
          <w:sz w:val="24"/>
          <w:szCs w:val="24"/>
        </w:rPr>
        <w:t xml:space="preserve"> </w:t>
      </w:r>
      <w:r w:rsidR="00E4250A" w:rsidRPr="00050F8A">
        <w:rPr>
          <w:rFonts w:cstheme="minorHAnsi"/>
          <w:sz w:val="24"/>
          <w:szCs w:val="24"/>
        </w:rPr>
        <w:t>magazynowo</w:t>
      </w:r>
      <w:r w:rsidR="00050F8A">
        <w:rPr>
          <w:rFonts w:cstheme="minorHAnsi"/>
          <w:sz w:val="24"/>
          <w:szCs w:val="24"/>
        </w:rPr>
        <w:t xml:space="preserve"> –</w:t>
      </w:r>
      <w:r w:rsidR="00E4250A" w:rsidRPr="00050F8A">
        <w:rPr>
          <w:rFonts w:cstheme="minorHAnsi"/>
          <w:sz w:val="24"/>
          <w:szCs w:val="24"/>
        </w:rPr>
        <w:t xml:space="preserve"> socjalnego przy ul</w:t>
      </w:r>
      <w:r w:rsidR="00050F8A">
        <w:rPr>
          <w:rFonts w:cstheme="minorHAnsi"/>
          <w:sz w:val="24"/>
          <w:szCs w:val="24"/>
        </w:rPr>
        <w:t>.</w:t>
      </w:r>
      <w:r w:rsidR="00E4250A" w:rsidRPr="00050F8A">
        <w:rPr>
          <w:rFonts w:cstheme="minorHAnsi"/>
          <w:sz w:val="24"/>
          <w:szCs w:val="24"/>
        </w:rPr>
        <w:t xml:space="preserve"> </w:t>
      </w:r>
      <w:r w:rsidRPr="00050F8A">
        <w:rPr>
          <w:rFonts w:cstheme="minorHAnsi"/>
          <w:sz w:val="24"/>
          <w:szCs w:val="24"/>
        </w:rPr>
        <w:t>1 M</w:t>
      </w:r>
      <w:r w:rsidR="00E4250A" w:rsidRPr="00050F8A">
        <w:rPr>
          <w:rFonts w:cstheme="minorHAnsi"/>
          <w:sz w:val="24"/>
          <w:szCs w:val="24"/>
        </w:rPr>
        <w:t>aja 61</w:t>
      </w:r>
      <w:r w:rsidRPr="00050F8A">
        <w:rPr>
          <w:rFonts w:cstheme="minorHAnsi"/>
          <w:sz w:val="24"/>
          <w:szCs w:val="24"/>
        </w:rPr>
        <w:t>:</w:t>
      </w:r>
    </w:p>
    <w:p w14:paraId="10768A9B" w14:textId="77777777" w:rsidR="007648BF" w:rsidRPr="007648BF" w:rsidRDefault="00E4250A" w:rsidP="007648BF">
      <w:pPr>
        <w:pStyle w:val="Akapitzlist"/>
        <w:numPr>
          <w:ilvl w:val="0"/>
          <w:numId w:val="31"/>
        </w:numPr>
        <w:rPr>
          <w:rFonts w:cstheme="minorHAnsi"/>
          <w:sz w:val="24"/>
          <w:szCs w:val="24"/>
        </w:rPr>
      </w:pPr>
      <w:r w:rsidRPr="00256B65">
        <w:rPr>
          <w:rFonts w:cstheme="minorHAnsi"/>
          <w:sz w:val="24"/>
          <w:szCs w:val="24"/>
        </w:rPr>
        <w:t xml:space="preserve">szatnia pracowników liniowych </w:t>
      </w:r>
      <w:r w:rsidR="009929A8">
        <w:rPr>
          <w:rFonts w:cstheme="minorHAnsi"/>
          <w:sz w:val="24"/>
          <w:szCs w:val="24"/>
        </w:rPr>
        <w:t xml:space="preserve"> – 16 </w:t>
      </w:r>
      <w:r w:rsidR="009929A8" w:rsidRPr="00DE6EA5">
        <w:t>m²</w:t>
      </w:r>
      <w:r w:rsidR="009929A8">
        <w:t xml:space="preserve"> </w:t>
      </w:r>
    </w:p>
    <w:p w14:paraId="4F3E0EE7" w14:textId="77777777" w:rsidR="00D53984" w:rsidRPr="00D53984" w:rsidRDefault="00E4250A" w:rsidP="00D53984">
      <w:pPr>
        <w:pStyle w:val="Akapitzlist"/>
        <w:numPr>
          <w:ilvl w:val="0"/>
          <w:numId w:val="31"/>
        </w:numPr>
        <w:rPr>
          <w:rFonts w:cstheme="minorHAnsi"/>
          <w:sz w:val="24"/>
          <w:szCs w:val="24"/>
        </w:rPr>
      </w:pPr>
      <w:r w:rsidRPr="007648BF">
        <w:rPr>
          <w:rFonts w:cstheme="minorHAnsi"/>
          <w:sz w:val="24"/>
          <w:szCs w:val="24"/>
        </w:rPr>
        <w:t xml:space="preserve">łazienka </w:t>
      </w:r>
      <w:r w:rsidR="00500EC6" w:rsidRPr="007648BF">
        <w:rPr>
          <w:rFonts w:cstheme="minorHAnsi"/>
          <w:sz w:val="24"/>
          <w:szCs w:val="24"/>
        </w:rPr>
        <w:t>+</w:t>
      </w:r>
      <w:r w:rsidRPr="007648BF">
        <w:rPr>
          <w:rFonts w:cstheme="minorHAnsi"/>
          <w:sz w:val="24"/>
          <w:szCs w:val="24"/>
        </w:rPr>
        <w:t xml:space="preserve"> </w:t>
      </w:r>
      <w:r w:rsidR="00CF0E46" w:rsidRPr="007648BF">
        <w:rPr>
          <w:rFonts w:cstheme="minorHAnsi"/>
          <w:sz w:val="24"/>
          <w:szCs w:val="24"/>
        </w:rPr>
        <w:t>WC</w:t>
      </w:r>
      <w:r w:rsidR="009929A8" w:rsidRPr="007648BF">
        <w:rPr>
          <w:rFonts w:cstheme="minorHAnsi"/>
          <w:sz w:val="24"/>
          <w:szCs w:val="24"/>
        </w:rPr>
        <w:t xml:space="preserve"> – 13 </w:t>
      </w:r>
      <w:r w:rsidR="009929A8" w:rsidRPr="00DE6EA5">
        <w:t>m²</w:t>
      </w:r>
      <w:r w:rsidR="009929A8">
        <w:t xml:space="preserve"> </w:t>
      </w:r>
    </w:p>
    <w:p w14:paraId="579E35F4" w14:textId="261D5B23" w:rsidR="00AE4076" w:rsidRPr="00D53984" w:rsidRDefault="00E4250A" w:rsidP="00D53984">
      <w:pPr>
        <w:pStyle w:val="Akapitzlist"/>
        <w:numPr>
          <w:ilvl w:val="0"/>
          <w:numId w:val="31"/>
        </w:numPr>
        <w:spacing w:after="0" w:line="240" w:lineRule="auto"/>
        <w:contextualSpacing w:val="0"/>
        <w:rPr>
          <w:rFonts w:cstheme="minorHAnsi"/>
          <w:sz w:val="24"/>
          <w:szCs w:val="24"/>
        </w:rPr>
      </w:pPr>
      <w:r w:rsidRPr="00D53984">
        <w:rPr>
          <w:rFonts w:cstheme="minorHAnsi"/>
          <w:sz w:val="24"/>
          <w:szCs w:val="24"/>
        </w:rPr>
        <w:t xml:space="preserve">korytarz </w:t>
      </w:r>
      <w:r w:rsidR="009929A8" w:rsidRPr="00D53984">
        <w:rPr>
          <w:rFonts w:cstheme="minorHAnsi"/>
          <w:sz w:val="24"/>
          <w:szCs w:val="24"/>
        </w:rPr>
        <w:t xml:space="preserve">– 9 </w:t>
      </w:r>
      <w:r w:rsidR="009929A8" w:rsidRPr="00DE6EA5">
        <w:t>m²</w:t>
      </w:r>
      <w:r w:rsidR="007648BF">
        <w:t xml:space="preserve"> </w:t>
      </w:r>
      <w:r w:rsidR="007648BF" w:rsidRPr="00D53984">
        <w:rPr>
          <w:rFonts w:cstheme="minorHAnsi"/>
          <w:sz w:val="24"/>
          <w:szCs w:val="24"/>
        </w:rPr>
        <w:t xml:space="preserve">– </w:t>
      </w:r>
      <w:r w:rsidRPr="00D53984">
        <w:rPr>
          <w:rFonts w:cstheme="minorHAnsi"/>
          <w:sz w:val="24"/>
          <w:szCs w:val="24"/>
        </w:rPr>
        <w:t xml:space="preserve">sprzątanie odbywa się </w:t>
      </w:r>
      <w:r w:rsidR="00445440" w:rsidRPr="00D53984">
        <w:rPr>
          <w:rFonts w:cstheme="minorHAnsi"/>
          <w:sz w:val="24"/>
          <w:szCs w:val="24"/>
        </w:rPr>
        <w:t xml:space="preserve"> </w:t>
      </w:r>
      <w:r w:rsidRPr="00D53984">
        <w:rPr>
          <w:rFonts w:cstheme="minorHAnsi"/>
          <w:sz w:val="24"/>
          <w:szCs w:val="24"/>
        </w:rPr>
        <w:t xml:space="preserve">5 dni w tygodniu </w:t>
      </w:r>
      <w:r w:rsidR="00500EC6" w:rsidRPr="00D53984">
        <w:rPr>
          <w:rFonts w:cstheme="minorHAnsi"/>
          <w:sz w:val="24"/>
          <w:szCs w:val="24"/>
        </w:rPr>
        <w:t xml:space="preserve">(od poniedziałku do piątku ) </w:t>
      </w:r>
      <w:r w:rsidRPr="00D53984">
        <w:rPr>
          <w:rFonts w:cstheme="minorHAnsi"/>
          <w:sz w:val="24"/>
          <w:szCs w:val="24"/>
        </w:rPr>
        <w:t xml:space="preserve">rozpoczęcie po </w:t>
      </w:r>
      <w:r w:rsidR="00500EC6" w:rsidRPr="00D53984">
        <w:rPr>
          <w:rFonts w:cstheme="minorHAnsi"/>
          <w:sz w:val="24"/>
          <w:szCs w:val="24"/>
        </w:rPr>
        <w:t xml:space="preserve">godz. </w:t>
      </w:r>
      <w:r w:rsidRPr="00D53984">
        <w:rPr>
          <w:rFonts w:cstheme="minorHAnsi"/>
          <w:sz w:val="24"/>
          <w:szCs w:val="24"/>
        </w:rPr>
        <w:t>15</w:t>
      </w:r>
      <w:r w:rsidR="00DB1852" w:rsidRPr="00D53984">
        <w:rPr>
          <w:rFonts w:cstheme="minorHAnsi"/>
          <w:sz w:val="24"/>
          <w:szCs w:val="24"/>
        </w:rPr>
        <w:t>°°</w:t>
      </w:r>
      <w:r w:rsidR="00500EC6" w:rsidRPr="00D53984">
        <w:rPr>
          <w:rFonts w:cstheme="minorHAnsi"/>
          <w:sz w:val="24"/>
          <w:szCs w:val="24"/>
        </w:rPr>
        <w:t>.</w:t>
      </w:r>
      <w:r w:rsidRPr="00D53984">
        <w:rPr>
          <w:rFonts w:cstheme="minorHAnsi"/>
          <w:sz w:val="24"/>
          <w:szCs w:val="24"/>
        </w:rPr>
        <w:t xml:space="preserve"> </w:t>
      </w:r>
    </w:p>
    <w:p w14:paraId="1B23EE72" w14:textId="77777777" w:rsidR="00F3473E" w:rsidRDefault="00AE4076" w:rsidP="007648BF">
      <w:pPr>
        <w:pStyle w:val="Akapitzlist"/>
        <w:numPr>
          <w:ilvl w:val="1"/>
          <w:numId w:val="29"/>
        </w:numPr>
        <w:spacing w:after="0" w:line="240" w:lineRule="auto"/>
        <w:jc w:val="both"/>
        <w:rPr>
          <w:rFonts w:cstheme="minorHAnsi"/>
          <w:sz w:val="24"/>
          <w:szCs w:val="24"/>
        </w:rPr>
      </w:pPr>
      <w:bookmarkStart w:id="3" w:name="_Hlk152939560"/>
      <w:bookmarkEnd w:id="2"/>
      <w:r w:rsidRPr="00256B65">
        <w:rPr>
          <w:rFonts w:cstheme="minorHAnsi"/>
          <w:sz w:val="24"/>
          <w:szCs w:val="24"/>
        </w:rPr>
        <w:t>U</w:t>
      </w:r>
      <w:r w:rsidR="00E4250A" w:rsidRPr="00256B65">
        <w:rPr>
          <w:rFonts w:cstheme="minorHAnsi"/>
          <w:sz w:val="24"/>
          <w:szCs w:val="24"/>
        </w:rPr>
        <w:t xml:space="preserve">sługa sprzątania budynku obejmuje utrzymanie </w:t>
      </w:r>
      <w:r w:rsidRPr="00256B65">
        <w:rPr>
          <w:rFonts w:cstheme="minorHAnsi"/>
          <w:sz w:val="24"/>
          <w:szCs w:val="24"/>
        </w:rPr>
        <w:t>czystości</w:t>
      </w:r>
      <w:r w:rsidR="00E4250A" w:rsidRPr="00256B65">
        <w:rPr>
          <w:rFonts w:cstheme="minorHAnsi"/>
          <w:sz w:val="24"/>
          <w:szCs w:val="24"/>
        </w:rPr>
        <w:t xml:space="preserve"> poprzez</w:t>
      </w:r>
      <w:r w:rsidR="00F3473E" w:rsidRPr="00256B65">
        <w:rPr>
          <w:rFonts w:cstheme="minorHAnsi"/>
          <w:sz w:val="24"/>
          <w:szCs w:val="24"/>
        </w:rPr>
        <w:t>:</w:t>
      </w:r>
    </w:p>
    <w:p w14:paraId="091A3311" w14:textId="77777777" w:rsidR="00F3473E" w:rsidRDefault="00F3473E" w:rsidP="007648BF">
      <w:pPr>
        <w:pStyle w:val="Akapitzlist"/>
        <w:numPr>
          <w:ilvl w:val="2"/>
          <w:numId w:val="29"/>
        </w:numPr>
        <w:spacing w:after="0" w:line="240" w:lineRule="auto"/>
        <w:jc w:val="both"/>
        <w:rPr>
          <w:rFonts w:cstheme="minorHAnsi"/>
          <w:sz w:val="24"/>
          <w:szCs w:val="24"/>
        </w:rPr>
      </w:pPr>
      <w:r w:rsidRPr="007648BF">
        <w:rPr>
          <w:rFonts w:cstheme="minorHAnsi"/>
          <w:b/>
          <w:bCs/>
          <w:sz w:val="24"/>
          <w:szCs w:val="24"/>
          <w:u w:val="single"/>
        </w:rPr>
        <w:t>C</w:t>
      </w:r>
      <w:r w:rsidR="00E4250A" w:rsidRPr="007648BF">
        <w:rPr>
          <w:rFonts w:cstheme="minorHAnsi"/>
          <w:b/>
          <w:bCs/>
          <w:sz w:val="24"/>
          <w:szCs w:val="24"/>
          <w:u w:val="single"/>
        </w:rPr>
        <w:t>odzienne sprzątanie</w:t>
      </w:r>
      <w:r w:rsidR="00E4250A" w:rsidRPr="007648BF">
        <w:rPr>
          <w:rFonts w:cstheme="minorHAnsi"/>
          <w:sz w:val="24"/>
          <w:szCs w:val="24"/>
        </w:rPr>
        <w:t xml:space="preserve">: </w:t>
      </w:r>
    </w:p>
    <w:p w14:paraId="3A30840A" w14:textId="77777777" w:rsidR="002C6351" w:rsidRDefault="00E4250A" w:rsidP="00D53984">
      <w:pPr>
        <w:pStyle w:val="Akapitzlist"/>
        <w:numPr>
          <w:ilvl w:val="3"/>
          <w:numId w:val="29"/>
        </w:numPr>
        <w:spacing w:after="0" w:line="240" w:lineRule="auto"/>
        <w:ind w:left="1151" w:hanging="357"/>
        <w:jc w:val="both"/>
        <w:rPr>
          <w:rFonts w:cstheme="minorHAnsi"/>
          <w:sz w:val="24"/>
          <w:szCs w:val="24"/>
        </w:rPr>
      </w:pPr>
      <w:r w:rsidRPr="007648BF">
        <w:rPr>
          <w:rFonts w:cstheme="minorHAnsi"/>
          <w:sz w:val="24"/>
          <w:szCs w:val="24"/>
        </w:rPr>
        <w:t>w pomieszczeniach biurowych</w:t>
      </w:r>
      <w:r w:rsidR="007648BF">
        <w:rPr>
          <w:rFonts w:cstheme="minorHAnsi"/>
          <w:sz w:val="24"/>
          <w:szCs w:val="24"/>
        </w:rPr>
        <w:t>:</w:t>
      </w:r>
      <w:r w:rsidRPr="007648BF">
        <w:rPr>
          <w:rFonts w:cstheme="minorHAnsi"/>
          <w:sz w:val="24"/>
          <w:szCs w:val="24"/>
        </w:rPr>
        <w:t xml:space="preserve"> wycieranie biurek</w:t>
      </w:r>
      <w:r w:rsidR="00F3473E" w:rsidRPr="007648BF">
        <w:rPr>
          <w:rFonts w:cstheme="minorHAnsi"/>
          <w:sz w:val="24"/>
          <w:szCs w:val="24"/>
        </w:rPr>
        <w:t>,</w:t>
      </w:r>
      <w:r w:rsidRPr="007648BF">
        <w:rPr>
          <w:rFonts w:cstheme="minorHAnsi"/>
          <w:sz w:val="24"/>
          <w:szCs w:val="24"/>
        </w:rPr>
        <w:t xml:space="preserve"> krzeseł</w:t>
      </w:r>
      <w:r w:rsidR="00F3473E" w:rsidRPr="007648BF">
        <w:rPr>
          <w:rFonts w:cstheme="minorHAnsi"/>
          <w:sz w:val="24"/>
          <w:szCs w:val="24"/>
        </w:rPr>
        <w:t>,</w:t>
      </w:r>
      <w:r w:rsidRPr="007648BF">
        <w:rPr>
          <w:rFonts w:cstheme="minorHAnsi"/>
          <w:sz w:val="24"/>
          <w:szCs w:val="24"/>
        </w:rPr>
        <w:t xml:space="preserve"> </w:t>
      </w:r>
      <w:r w:rsidR="00F3473E" w:rsidRPr="007648BF">
        <w:rPr>
          <w:rFonts w:cstheme="minorHAnsi"/>
          <w:sz w:val="24"/>
          <w:szCs w:val="24"/>
        </w:rPr>
        <w:t>st</w:t>
      </w:r>
      <w:r w:rsidRPr="007648BF">
        <w:rPr>
          <w:rFonts w:cstheme="minorHAnsi"/>
          <w:sz w:val="24"/>
          <w:szCs w:val="24"/>
        </w:rPr>
        <w:t>ołów</w:t>
      </w:r>
      <w:r w:rsidR="00F3473E" w:rsidRPr="007648BF">
        <w:rPr>
          <w:rFonts w:cstheme="minorHAnsi"/>
          <w:sz w:val="24"/>
          <w:szCs w:val="24"/>
        </w:rPr>
        <w:t>,</w:t>
      </w:r>
      <w:r w:rsidRPr="007648BF">
        <w:rPr>
          <w:rFonts w:cstheme="minorHAnsi"/>
          <w:sz w:val="24"/>
          <w:szCs w:val="24"/>
        </w:rPr>
        <w:t xml:space="preserve"> parapetów</w:t>
      </w:r>
      <w:r w:rsidR="00F3473E" w:rsidRPr="007648BF">
        <w:rPr>
          <w:rFonts w:cstheme="minorHAnsi"/>
          <w:sz w:val="24"/>
          <w:szCs w:val="24"/>
        </w:rPr>
        <w:t>,</w:t>
      </w:r>
      <w:r w:rsidRPr="007648BF">
        <w:rPr>
          <w:rFonts w:cstheme="minorHAnsi"/>
          <w:sz w:val="24"/>
          <w:szCs w:val="24"/>
        </w:rPr>
        <w:t xml:space="preserve"> zamiatanie i mycie </w:t>
      </w:r>
      <w:r w:rsidR="007648BF" w:rsidRPr="007648BF">
        <w:rPr>
          <w:rFonts w:cstheme="minorHAnsi"/>
          <w:sz w:val="24"/>
          <w:szCs w:val="24"/>
        </w:rPr>
        <w:t xml:space="preserve">podłóg </w:t>
      </w:r>
      <w:r w:rsidRPr="007648BF">
        <w:rPr>
          <w:rFonts w:cstheme="minorHAnsi"/>
          <w:sz w:val="24"/>
          <w:szCs w:val="24"/>
        </w:rPr>
        <w:t>na mokro</w:t>
      </w:r>
      <w:r w:rsidR="00F3473E" w:rsidRPr="007648BF">
        <w:rPr>
          <w:rFonts w:cstheme="minorHAnsi"/>
          <w:sz w:val="24"/>
          <w:szCs w:val="24"/>
        </w:rPr>
        <w:t xml:space="preserve"> wyłożonych gresem</w:t>
      </w:r>
      <w:r w:rsidR="00DB1852" w:rsidRPr="007648BF">
        <w:rPr>
          <w:rFonts w:cstheme="minorHAnsi"/>
          <w:sz w:val="24"/>
          <w:szCs w:val="24"/>
        </w:rPr>
        <w:t xml:space="preserve">, panelami </w:t>
      </w:r>
      <w:r w:rsidR="00F3473E" w:rsidRPr="007648BF">
        <w:rPr>
          <w:rFonts w:cstheme="minorHAnsi"/>
          <w:sz w:val="24"/>
          <w:szCs w:val="24"/>
        </w:rPr>
        <w:t>lub</w:t>
      </w:r>
      <w:r w:rsidRPr="007648BF">
        <w:rPr>
          <w:rFonts w:cstheme="minorHAnsi"/>
          <w:sz w:val="24"/>
          <w:szCs w:val="24"/>
        </w:rPr>
        <w:t xml:space="preserve"> linoleum</w:t>
      </w:r>
      <w:r w:rsidR="00F3473E" w:rsidRPr="007648BF">
        <w:rPr>
          <w:rFonts w:cstheme="minorHAnsi"/>
          <w:sz w:val="24"/>
          <w:szCs w:val="24"/>
        </w:rPr>
        <w:t>,</w:t>
      </w:r>
      <w:r w:rsidRPr="007648BF">
        <w:rPr>
          <w:rFonts w:cstheme="minorHAnsi"/>
          <w:sz w:val="24"/>
          <w:szCs w:val="24"/>
        </w:rPr>
        <w:t xml:space="preserve"> </w:t>
      </w:r>
      <w:r w:rsidRPr="007648BF">
        <w:rPr>
          <w:rFonts w:cstheme="minorHAnsi"/>
          <w:spacing w:val="8"/>
          <w:sz w:val="24"/>
          <w:szCs w:val="24"/>
        </w:rPr>
        <w:t xml:space="preserve">przecieranie </w:t>
      </w:r>
      <w:r w:rsidR="00DB1852" w:rsidRPr="007648BF">
        <w:rPr>
          <w:rFonts w:cstheme="minorHAnsi"/>
          <w:spacing w:val="8"/>
          <w:sz w:val="24"/>
          <w:szCs w:val="24"/>
        </w:rPr>
        <w:t>wilgotną ścierką (nie mokrą)</w:t>
      </w:r>
      <w:r w:rsidRPr="007648BF">
        <w:rPr>
          <w:rFonts w:cstheme="minorHAnsi"/>
          <w:spacing w:val="8"/>
          <w:sz w:val="24"/>
          <w:szCs w:val="24"/>
        </w:rPr>
        <w:t xml:space="preserve"> telefonów</w:t>
      </w:r>
      <w:r w:rsidR="007648BF" w:rsidRPr="007648BF">
        <w:rPr>
          <w:rFonts w:cstheme="minorHAnsi"/>
          <w:spacing w:val="8"/>
          <w:sz w:val="24"/>
          <w:szCs w:val="24"/>
        </w:rPr>
        <w:t xml:space="preserve"> stacjonarnych</w:t>
      </w:r>
      <w:r w:rsidR="00F3473E" w:rsidRPr="007648BF">
        <w:rPr>
          <w:rFonts w:cstheme="minorHAnsi"/>
          <w:spacing w:val="8"/>
          <w:sz w:val="24"/>
          <w:szCs w:val="24"/>
        </w:rPr>
        <w:t>,</w:t>
      </w:r>
      <w:r w:rsidRPr="007648BF">
        <w:rPr>
          <w:rFonts w:cstheme="minorHAnsi"/>
          <w:spacing w:val="8"/>
          <w:sz w:val="24"/>
          <w:szCs w:val="24"/>
        </w:rPr>
        <w:t xml:space="preserve"> </w:t>
      </w:r>
      <w:r w:rsidRPr="007648BF">
        <w:rPr>
          <w:rFonts w:cstheme="minorHAnsi"/>
          <w:sz w:val="24"/>
          <w:szCs w:val="24"/>
        </w:rPr>
        <w:t>opróżnianie</w:t>
      </w:r>
      <w:r w:rsidR="007648BF">
        <w:rPr>
          <w:rFonts w:cstheme="minorHAnsi"/>
          <w:sz w:val="24"/>
          <w:szCs w:val="24"/>
        </w:rPr>
        <w:t> </w:t>
      </w:r>
      <w:r w:rsidRPr="007648BF">
        <w:rPr>
          <w:rFonts w:cstheme="minorHAnsi"/>
          <w:sz w:val="24"/>
          <w:szCs w:val="24"/>
        </w:rPr>
        <w:t>pojemników na</w:t>
      </w:r>
      <w:r w:rsidR="007648BF">
        <w:rPr>
          <w:rFonts w:cstheme="minorHAnsi"/>
          <w:sz w:val="24"/>
          <w:szCs w:val="24"/>
        </w:rPr>
        <w:t> </w:t>
      </w:r>
      <w:r w:rsidRPr="007648BF">
        <w:rPr>
          <w:rFonts w:cstheme="minorHAnsi"/>
          <w:sz w:val="24"/>
          <w:szCs w:val="24"/>
        </w:rPr>
        <w:t>śmieci</w:t>
      </w:r>
      <w:r w:rsidR="00F3473E" w:rsidRPr="007648BF">
        <w:rPr>
          <w:rFonts w:cstheme="minorHAnsi"/>
          <w:sz w:val="24"/>
          <w:szCs w:val="24"/>
        </w:rPr>
        <w:t xml:space="preserve">, </w:t>
      </w:r>
    </w:p>
    <w:p w14:paraId="67F601E9" w14:textId="77777777" w:rsidR="002C6351" w:rsidRDefault="00E4250A" w:rsidP="002C6351">
      <w:pPr>
        <w:pStyle w:val="Akapitzlist"/>
        <w:numPr>
          <w:ilvl w:val="3"/>
          <w:numId w:val="29"/>
        </w:numPr>
        <w:spacing w:after="0" w:line="240" w:lineRule="auto"/>
        <w:jc w:val="both"/>
        <w:rPr>
          <w:rFonts w:cstheme="minorHAnsi"/>
          <w:sz w:val="24"/>
          <w:szCs w:val="24"/>
        </w:rPr>
      </w:pPr>
      <w:r w:rsidRPr="002C6351">
        <w:rPr>
          <w:rFonts w:cstheme="minorHAnsi"/>
          <w:sz w:val="24"/>
          <w:szCs w:val="24"/>
        </w:rPr>
        <w:t>toalety i aneksy kuchenne</w:t>
      </w:r>
      <w:r w:rsidR="002C6351">
        <w:rPr>
          <w:rFonts w:cstheme="minorHAnsi"/>
          <w:sz w:val="24"/>
          <w:szCs w:val="24"/>
        </w:rPr>
        <w:t>:</w:t>
      </w:r>
      <w:r w:rsidRPr="002C6351">
        <w:rPr>
          <w:rFonts w:cstheme="minorHAnsi"/>
          <w:sz w:val="24"/>
          <w:szCs w:val="24"/>
        </w:rPr>
        <w:t xml:space="preserve"> sprzątanie polegające na myciu armatury łazienkowej</w:t>
      </w:r>
      <w:r w:rsidR="002C6351">
        <w:rPr>
          <w:rFonts w:cstheme="minorHAnsi"/>
          <w:sz w:val="24"/>
          <w:szCs w:val="24"/>
        </w:rPr>
        <w:t xml:space="preserve">, </w:t>
      </w:r>
      <w:r w:rsidRPr="002C6351">
        <w:rPr>
          <w:rFonts w:cstheme="minorHAnsi"/>
          <w:sz w:val="24"/>
          <w:szCs w:val="24"/>
        </w:rPr>
        <w:t>blatów szafek</w:t>
      </w:r>
      <w:r w:rsidR="002C6351">
        <w:rPr>
          <w:rFonts w:cstheme="minorHAnsi"/>
          <w:sz w:val="24"/>
          <w:szCs w:val="24"/>
        </w:rPr>
        <w:t>,</w:t>
      </w:r>
      <w:r w:rsidRPr="002C6351">
        <w:rPr>
          <w:rFonts w:cstheme="minorHAnsi"/>
          <w:sz w:val="24"/>
          <w:szCs w:val="24"/>
        </w:rPr>
        <w:t xml:space="preserve"> opróżnianiu pojemników na śmieci</w:t>
      </w:r>
      <w:r w:rsidR="00DB1852" w:rsidRPr="002C6351">
        <w:rPr>
          <w:rFonts w:cstheme="minorHAnsi"/>
          <w:sz w:val="24"/>
          <w:szCs w:val="24"/>
        </w:rPr>
        <w:t>,</w:t>
      </w:r>
      <w:r w:rsidRPr="002C6351">
        <w:rPr>
          <w:rFonts w:cstheme="minorHAnsi"/>
          <w:sz w:val="24"/>
          <w:szCs w:val="24"/>
        </w:rPr>
        <w:t xml:space="preserve"> zamiataniu i myciu podłóg oraz</w:t>
      </w:r>
      <w:r w:rsidR="002C6351">
        <w:rPr>
          <w:rFonts w:cstheme="minorHAnsi"/>
          <w:sz w:val="24"/>
          <w:szCs w:val="24"/>
        </w:rPr>
        <w:t> </w:t>
      </w:r>
      <w:r w:rsidRPr="002C6351">
        <w:rPr>
          <w:rFonts w:cstheme="minorHAnsi"/>
          <w:sz w:val="24"/>
          <w:szCs w:val="24"/>
        </w:rPr>
        <w:t>myciu glazury ściennej w przypadku zabrudzenia</w:t>
      </w:r>
      <w:r w:rsidR="00137C27" w:rsidRPr="002C6351">
        <w:rPr>
          <w:rFonts w:cstheme="minorHAnsi"/>
          <w:sz w:val="24"/>
          <w:szCs w:val="24"/>
        </w:rPr>
        <w:t>,</w:t>
      </w:r>
    </w:p>
    <w:p w14:paraId="3D4E4465" w14:textId="2E7D99A9" w:rsidR="00137C27" w:rsidRPr="002C6351" w:rsidRDefault="002C6351" w:rsidP="002C6351">
      <w:pPr>
        <w:pStyle w:val="Akapitzlist"/>
        <w:numPr>
          <w:ilvl w:val="3"/>
          <w:numId w:val="29"/>
        </w:numPr>
        <w:spacing w:after="0" w:line="240" w:lineRule="auto"/>
        <w:jc w:val="both"/>
        <w:rPr>
          <w:rFonts w:cstheme="minorHAnsi"/>
          <w:sz w:val="24"/>
          <w:szCs w:val="24"/>
        </w:rPr>
      </w:pPr>
      <w:r w:rsidRPr="002C6351">
        <w:rPr>
          <w:rFonts w:cstheme="minorHAnsi"/>
          <w:sz w:val="24"/>
          <w:szCs w:val="24"/>
        </w:rPr>
        <w:t>korytarz</w:t>
      </w:r>
      <w:r>
        <w:rPr>
          <w:rFonts w:cstheme="minorHAnsi"/>
          <w:sz w:val="24"/>
          <w:szCs w:val="24"/>
        </w:rPr>
        <w:t>e:</w:t>
      </w:r>
      <w:r w:rsidRPr="002C6351">
        <w:rPr>
          <w:rFonts w:cstheme="minorHAnsi"/>
          <w:sz w:val="24"/>
          <w:szCs w:val="24"/>
        </w:rPr>
        <w:t xml:space="preserve"> </w:t>
      </w:r>
      <w:r w:rsidR="00E4250A" w:rsidRPr="002C6351">
        <w:rPr>
          <w:rFonts w:cstheme="minorHAnsi"/>
          <w:sz w:val="24"/>
          <w:szCs w:val="24"/>
        </w:rPr>
        <w:t>sprzątanie polegające na zamiataniu i myciu podłóg</w:t>
      </w:r>
      <w:r>
        <w:rPr>
          <w:rFonts w:cstheme="minorHAnsi"/>
          <w:sz w:val="24"/>
          <w:szCs w:val="24"/>
        </w:rPr>
        <w:t>;</w:t>
      </w:r>
    </w:p>
    <w:p w14:paraId="6B64CD8C" w14:textId="0F0CAA48" w:rsidR="00510D27" w:rsidRPr="00256B65" w:rsidRDefault="00510D27" w:rsidP="002C6351">
      <w:pPr>
        <w:pStyle w:val="Akapitzlist"/>
        <w:numPr>
          <w:ilvl w:val="2"/>
          <w:numId w:val="29"/>
        </w:numPr>
        <w:spacing w:after="0" w:line="240" w:lineRule="auto"/>
        <w:jc w:val="both"/>
        <w:rPr>
          <w:rFonts w:cstheme="minorHAnsi"/>
          <w:sz w:val="24"/>
          <w:szCs w:val="24"/>
          <w:u w:val="single"/>
        </w:rPr>
      </w:pPr>
      <w:r w:rsidRPr="00256B65">
        <w:rPr>
          <w:rFonts w:cstheme="minorHAnsi"/>
          <w:b/>
          <w:bCs/>
          <w:sz w:val="24"/>
          <w:szCs w:val="24"/>
          <w:u w:val="single"/>
        </w:rPr>
        <w:t>Raz w tygodniu</w:t>
      </w:r>
      <w:r w:rsidR="002C6351" w:rsidRPr="002C6351">
        <w:rPr>
          <w:rFonts w:cstheme="minorHAnsi"/>
          <w:sz w:val="24"/>
          <w:szCs w:val="24"/>
        </w:rPr>
        <w:t xml:space="preserve">  </w:t>
      </w:r>
      <w:r w:rsidR="002C6351">
        <w:rPr>
          <w:rFonts w:cstheme="minorHAnsi"/>
          <w:sz w:val="24"/>
          <w:szCs w:val="24"/>
        </w:rPr>
        <w:t xml:space="preserve"> </w:t>
      </w:r>
      <w:r w:rsidR="002C6351" w:rsidRPr="002C6351">
        <w:rPr>
          <w:rFonts w:cstheme="minorHAnsi"/>
          <w:sz w:val="24"/>
          <w:szCs w:val="24"/>
        </w:rPr>
        <w:t xml:space="preserve"> </w:t>
      </w:r>
      <w:r w:rsidRPr="00256B65">
        <w:rPr>
          <w:rFonts w:cstheme="minorHAnsi"/>
          <w:sz w:val="24"/>
          <w:szCs w:val="24"/>
        </w:rPr>
        <w:t>mycie kaloryferów</w:t>
      </w:r>
      <w:r w:rsidR="00AC575A" w:rsidRPr="00256B65">
        <w:rPr>
          <w:rFonts w:cstheme="minorHAnsi"/>
          <w:sz w:val="24"/>
          <w:szCs w:val="24"/>
        </w:rPr>
        <w:t>;</w:t>
      </w:r>
    </w:p>
    <w:p w14:paraId="1DB991C2" w14:textId="31E1CD9E" w:rsidR="002C6351" w:rsidRPr="002C6351" w:rsidRDefault="00AC575A" w:rsidP="002C6351">
      <w:pPr>
        <w:pStyle w:val="Akapitzlist"/>
        <w:numPr>
          <w:ilvl w:val="2"/>
          <w:numId w:val="29"/>
        </w:numPr>
        <w:spacing w:after="0" w:line="240" w:lineRule="auto"/>
        <w:jc w:val="both"/>
        <w:rPr>
          <w:rFonts w:cstheme="minorHAnsi"/>
          <w:b/>
          <w:bCs/>
          <w:sz w:val="24"/>
          <w:szCs w:val="24"/>
          <w:u w:val="single"/>
        </w:rPr>
      </w:pPr>
      <w:r w:rsidRPr="00256B65">
        <w:rPr>
          <w:rFonts w:cstheme="minorHAnsi"/>
          <w:b/>
          <w:bCs/>
          <w:sz w:val="24"/>
          <w:szCs w:val="24"/>
          <w:u w:val="single"/>
        </w:rPr>
        <w:t>Raz w miesiącu</w:t>
      </w:r>
      <w:r w:rsidR="002C6351">
        <w:rPr>
          <w:rFonts w:cstheme="minorHAnsi"/>
          <w:b/>
          <w:bCs/>
          <w:sz w:val="24"/>
          <w:szCs w:val="24"/>
        </w:rPr>
        <w:t xml:space="preserve">    </w:t>
      </w:r>
      <w:r w:rsidRPr="00256B65">
        <w:rPr>
          <w:rFonts w:cstheme="minorHAnsi"/>
          <w:sz w:val="24"/>
          <w:szCs w:val="24"/>
        </w:rPr>
        <w:t>czyszczenie ścian z pajęczyn</w:t>
      </w:r>
      <w:r w:rsidR="00445440">
        <w:rPr>
          <w:rFonts w:cstheme="minorHAnsi"/>
          <w:sz w:val="24"/>
          <w:szCs w:val="24"/>
        </w:rPr>
        <w:t>;</w:t>
      </w:r>
    </w:p>
    <w:p w14:paraId="1B9774DD" w14:textId="5D72D032" w:rsidR="002C6351" w:rsidRPr="002C6351" w:rsidRDefault="00E4250A" w:rsidP="002C6351">
      <w:pPr>
        <w:pStyle w:val="Akapitzlist"/>
        <w:numPr>
          <w:ilvl w:val="2"/>
          <w:numId w:val="29"/>
        </w:numPr>
        <w:spacing w:after="0" w:line="240" w:lineRule="auto"/>
        <w:jc w:val="both"/>
        <w:rPr>
          <w:rFonts w:cstheme="minorHAnsi"/>
          <w:b/>
          <w:bCs/>
          <w:sz w:val="24"/>
          <w:szCs w:val="24"/>
          <w:u w:val="single"/>
        </w:rPr>
      </w:pPr>
      <w:r w:rsidRPr="002C6351">
        <w:rPr>
          <w:rFonts w:cstheme="minorHAnsi"/>
          <w:b/>
          <w:bCs/>
          <w:sz w:val="24"/>
          <w:szCs w:val="24"/>
          <w:u w:val="single"/>
        </w:rPr>
        <w:t xml:space="preserve">4 razy </w:t>
      </w:r>
      <w:r w:rsidR="00137C27" w:rsidRPr="002C6351">
        <w:rPr>
          <w:rFonts w:cstheme="minorHAnsi"/>
          <w:b/>
          <w:bCs/>
          <w:sz w:val="24"/>
          <w:szCs w:val="24"/>
          <w:u w:val="single"/>
        </w:rPr>
        <w:t>w</w:t>
      </w:r>
      <w:r w:rsidRPr="002C6351">
        <w:rPr>
          <w:rFonts w:cstheme="minorHAnsi"/>
          <w:b/>
          <w:bCs/>
          <w:sz w:val="24"/>
          <w:szCs w:val="24"/>
          <w:u w:val="single"/>
        </w:rPr>
        <w:t xml:space="preserve"> roku</w:t>
      </w:r>
      <w:r w:rsidR="002C6351">
        <w:rPr>
          <w:rFonts w:cstheme="minorHAnsi"/>
          <w:sz w:val="24"/>
          <w:szCs w:val="24"/>
        </w:rPr>
        <w:t xml:space="preserve">       </w:t>
      </w:r>
      <w:r w:rsidRPr="002C6351">
        <w:rPr>
          <w:rFonts w:cstheme="minorHAnsi"/>
          <w:sz w:val="24"/>
          <w:szCs w:val="24"/>
        </w:rPr>
        <w:t>mycie okien</w:t>
      </w:r>
      <w:r w:rsidR="00445440" w:rsidRPr="002C6351">
        <w:rPr>
          <w:rFonts w:cstheme="minorHAnsi"/>
          <w:sz w:val="24"/>
          <w:szCs w:val="24"/>
        </w:rPr>
        <w:t>;</w:t>
      </w:r>
    </w:p>
    <w:p w14:paraId="7C1B156A" w14:textId="18A9F2F2" w:rsidR="00510D27" w:rsidRPr="002C6351" w:rsidRDefault="00137C27" w:rsidP="002C6351">
      <w:pPr>
        <w:pStyle w:val="Akapitzlist"/>
        <w:numPr>
          <w:ilvl w:val="2"/>
          <w:numId w:val="29"/>
        </w:numPr>
        <w:spacing w:after="0" w:line="240" w:lineRule="auto"/>
        <w:jc w:val="both"/>
        <w:rPr>
          <w:rFonts w:cstheme="minorHAnsi"/>
          <w:b/>
          <w:bCs/>
          <w:sz w:val="24"/>
          <w:szCs w:val="24"/>
          <w:u w:val="single"/>
        </w:rPr>
      </w:pPr>
      <w:r w:rsidRPr="002C6351">
        <w:rPr>
          <w:rFonts w:cstheme="minorHAnsi"/>
          <w:b/>
          <w:bCs/>
          <w:sz w:val="24"/>
          <w:szCs w:val="24"/>
          <w:u w:val="single"/>
        </w:rPr>
        <w:t>C</w:t>
      </w:r>
      <w:r w:rsidR="00E4250A" w:rsidRPr="002C6351">
        <w:rPr>
          <w:rFonts w:cstheme="minorHAnsi"/>
          <w:b/>
          <w:bCs/>
          <w:sz w:val="24"/>
          <w:szCs w:val="24"/>
          <w:u w:val="single"/>
        </w:rPr>
        <w:t>zynności wykonywane w zależności od potrzeb</w:t>
      </w:r>
      <w:r w:rsidR="002C6351">
        <w:rPr>
          <w:rFonts w:cstheme="minorHAnsi"/>
          <w:b/>
          <w:bCs/>
          <w:sz w:val="24"/>
          <w:szCs w:val="24"/>
        </w:rPr>
        <w:t xml:space="preserve"> </w:t>
      </w:r>
      <w:r w:rsidR="00E4250A" w:rsidRPr="002C6351">
        <w:rPr>
          <w:rFonts w:cstheme="minorHAnsi"/>
          <w:sz w:val="24"/>
          <w:szCs w:val="24"/>
        </w:rPr>
        <w:t>usuwanie plam i zabrudzeń podłogowych</w:t>
      </w:r>
      <w:r w:rsidR="002C6351">
        <w:rPr>
          <w:rFonts w:cstheme="minorHAnsi"/>
          <w:sz w:val="24"/>
          <w:szCs w:val="24"/>
        </w:rPr>
        <w:t>,</w:t>
      </w:r>
      <w:r w:rsidR="00E4250A" w:rsidRPr="002C6351">
        <w:rPr>
          <w:rFonts w:cstheme="minorHAnsi"/>
          <w:sz w:val="24"/>
          <w:szCs w:val="24"/>
        </w:rPr>
        <w:t xml:space="preserve"> usuwanie zabrudzeń na drzwiach i meblach</w:t>
      </w:r>
      <w:r w:rsidR="00510D27" w:rsidRPr="002C6351">
        <w:rPr>
          <w:rFonts w:cstheme="minorHAnsi"/>
          <w:sz w:val="24"/>
          <w:szCs w:val="24"/>
        </w:rPr>
        <w:t>.</w:t>
      </w:r>
    </w:p>
    <w:p w14:paraId="2412CF06" w14:textId="1BED4C62" w:rsidR="00D31BD9" w:rsidRPr="00256B65" w:rsidRDefault="00510D27" w:rsidP="002C6351">
      <w:pPr>
        <w:pStyle w:val="Akapitzlist"/>
        <w:numPr>
          <w:ilvl w:val="1"/>
          <w:numId w:val="29"/>
        </w:numPr>
        <w:spacing w:after="0" w:line="240" w:lineRule="auto"/>
        <w:jc w:val="both"/>
        <w:rPr>
          <w:rFonts w:cstheme="minorHAnsi"/>
          <w:sz w:val="24"/>
          <w:szCs w:val="24"/>
        </w:rPr>
      </w:pPr>
      <w:r w:rsidRPr="00256B65">
        <w:rPr>
          <w:rFonts w:cstheme="minorHAnsi"/>
          <w:b/>
          <w:bCs/>
          <w:sz w:val="24"/>
          <w:szCs w:val="24"/>
        </w:rPr>
        <w:t>C</w:t>
      </w:r>
      <w:r w:rsidR="00E4250A" w:rsidRPr="00256B65">
        <w:rPr>
          <w:rFonts w:cstheme="minorHAnsi"/>
          <w:b/>
          <w:bCs/>
          <w:sz w:val="24"/>
          <w:szCs w:val="24"/>
        </w:rPr>
        <w:t>zas sprzątania :</w:t>
      </w:r>
      <w:r w:rsidR="00E4250A" w:rsidRPr="00256B65">
        <w:rPr>
          <w:rFonts w:cstheme="minorHAnsi"/>
          <w:sz w:val="24"/>
          <w:szCs w:val="24"/>
        </w:rPr>
        <w:t xml:space="preserve"> </w:t>
      </w:r>
      <w:r w:rsidR="00D31BD9" w:rsidRPr="00256B65">
        <w:rPr>
          <w:rFonts w:cstheme="minorHAnsi"/>
          <w:sz w:val="24"/>
          <w:szCs w:val="24"/>
        </w:rPr>
        <w:t xml:space="preserve">  </w:t>
      </w:r>
      <w:r w:rsidR="00E4250A" w:rsidRPr="00256B65">
        <w:rPr>
          <w:rFonts w:cstheme="minorHAnsi"/>
          <w:sz w:val="24"/>
          <w:szCs w:val="24"/>
        </w:rPr>
        <w:t xml:space="preserve"> od </w:t>
      </w:r>
      <w:r w:rsidR="00D31BD9" w:rsidRPr="00256B65">
        <w:rPr>
          <w:rFonts w:cstheme="minorHAnsi"/>
          <w:sz w:val="24"/>
          <w:szCs w:val="24"/>
        </w:rPr>
        <w:t>godz. 15</w:t>
      </w:r>
      <w:r w:rsidR="00DB1852" w:rsidRPr="00256B65">
        <w:rPr>
          <w:rFonts w:cstheme="minorHAnsi"/>
          <w:sz w:val="24"/>
          <w:szCs w:val="24"/>
        </w:rPr>
        <w:t>°°</w:t>
      </w:r>
      <w:r w:rsidR="00D31BD9" w:rsidRPr="00256B65">
        <w:rPr>
          <w:rFonts w:cstheme="minorHAnsi"/>
          <w:sz w:val="24"/>
          <w:szCs w:val="24"/>
        </w:rPr>
        <w:t xml:space="preserve">  </w:t>
      </w:r>
      <w:r w:rsidR="00E4250A" w:rsidRPr="00256B65">
        <w:rPr>
          <w:rFonts w:cstheme="minorHAnsi"/>
          <w:sz w:val="24"/>
          <w:szCs w:val="24"/>
        </w:rPr>
        <w:t xml:space="preserve">do </w:t>
      </w:r>
      <w:r w:rsidR="00D31BD9" w:rsidRPr="00256B65">
        <w:rPr>
          <w:rFonts w:cstheme="minorHAnsi"/>
          <w:sz w:val="24"/>
          <w:szCs w:val="24"/>
        </w:rPr>
        <w:t>max. 20</w:t>
      </w:r>
      <w:r w:rsidR="00DB1852" w:rsidRPr="00256B65">
        <w:rPr>
          <w:rFonts w:cstheme="minorHAnsi"/>
          <w:sz w:val="24"/>
          <w:szCs w:val="24"/>
        </w:rPr>
        <w:t>°°</w:t>
      </w:r>
      <w:r w:rsidR="00D31BD9" w:rsidRPr="00256B65">
        <w:rPr>
          <w:rFonts w:cstheme="minorHAnsi"/>
          <w:sz w:val="24"/>
          <w:szCs w:val="24"/>
        </w:rPr>
        <w:t xml:space="preserve"> </w:t>
      </w:r>
    </w:p>
    <w:p w14:paraId="5C4420FB" w14:textId="41E59979" w:rsidR="0017172C" w:rsidRPr="00256B65" w:rsidRDefault="00D31BD9" w:rsidP="002C6351">
      <w:pPr>
        <w:pStyle w:val="Akapitzlist"/>
        <w:numPr>
          <w:ilvl w:val="1"/>
          <w:numId w:val="29"/>
        </w:numPr>
        <w:spacing w:after="0" w:line="240" w:lineRule="auto"/>
        <w:jc w:val="both"/>
        <w:rPr>
          <w:rFonts w:cstheme="minorHAnsi"/>
          <w:sz w:val="24"/>
          <w:szCs w:val="24"/>
        </w:rPr>
      </w:pPr>
      <w:r w:rsidRPr="00256B65">
        <w:rPr>
          <w:rFonts w:cstheme="minorHAnsi"/>
          <w:sz w:val="24"/>
          <w:szCs w:val="24"/>
        </w:rPr>
        <w:t>Wy</w:t>
      </w:r>
      <w:r w:rsidR="00E4250A" w:rsidRPr="00256B65">
        <w:rPr>
          <w:rFonts w:cstheme="minorHAnsi"/>
          <w:sz w:val="24"/>
          <w:szCs w:val="24"/>
        </w:rPr>
        <w:t>konawca zapewnia na swój koszt środki chemiczne dopuszczone do obrotu</w:t>
      </w:r>
      <w:r w:rsidR="002C6351">
        <w:rPr>
          <w:rFonts w:cstheme="minorHAnsi"/>
          <w:sz w:val="24"/>
          <w:szCs w:val="24"/>
        </w:rPr>
        <w:t xml:space="preserve">, </w:t>
      </w:r>
      <w:r w:rsidR="00E4250A" w:rsidRPr="00256B65">
        <w:rPr>
          <w:rFonts w:cstheme="minorHAnsi"/>
          <w:sz w:val="24"/>
          <w:szCs w:val="24"/>
        </w:rPr>
        <w:t xml:space="preserve">posiadający atest </w:t>
      </w:r>
      <w:r w:rsidR="0017172C" w:rsidRPr="00256B65">
        <w:rPr>
          <w:rFonts w:cstheme="minorHAnsi"/>
          <w:sz w:val="24"/>
          <w:szCs w:val="24"/>
        </w:rPr>
        <w:t>PZH</w:t>
      </w:r>
      <w:r w:rsidR="002C6351">
        <w:rPr>
          <w:rFonts w:cstheme="minorHAnsi"/>
          <w:sz w:val="24"/>
          <w:szCs w:val="24"/>
        </w:rPr>
        <w:t>,</w:t>
      </w:r>
      <w:r w:rsidR="00E4250A" w:rsidRPr="00256B65">
        <w:rPr>
          <w:rFonts w:cstheme="minorHAnsi"/>
          <w:sz w:val="24"/>
          <w:szCs w:val="24"/>
        </w:rPr>
        <w:t xml:space="preserve"> w ilościach niezbędnych dla prawidłowego wykonania zamówienia</w:t>
      </w:r>
      <w:r w:rsidR="002C6351">
        <w:rPr>
          <w:rFonts w:cstheme="minorHAnsi"/>
          <w:sz w:val="24"/>
          <w:szCs w:val="24"/>
        </w:rPr>
        <w:t>,</w:t>
      </w:r>
      <w:r w:rsidR="00E4250A" w:rsidRPr="00256B65">
        <w:rPr>
          <w:rFonts w:cstheme="minorHAnsi"/>
          <w:sz w:val="24"/>
          <w:szCs w:val="24"/>
        </w:rPr>
        <w:t xml:space="preserve"> w skład których wchodzą w szczególności</w:t>
      </w:r>
      <w:r w:rsidR="0017172C" w:rsidRPr="00256B65">
        <w:rPr>
          <w:rFonts w:cstheme="minorHAnsi"/>
          <w:sz w:val="24"/>
          <w:szCs w:val="24"/>
        </w:rPr>
        <w:t>:</w:t>
      </w:r>
      <w:r w:rsidR="00E4250A" w:rsidRPr="00256B65">
        <w:rPr>
          <w:rFonts w:cstheme="minorHAnsi"/>
          <w:sz w:val="24"/>
          <w:szCs w:val="24"/>
        </w:rPr>
        <w:t xml:space="preserve"> </w:t>
      </w:r>
    </w:p>
    <w:p w14:paraId="30A5D8F7" w14:textId="34412ED7" w:rsidR="0017172C" w:rsidRPr="00256B65" w:rsidRDefault="0017172C" w:rsidP="0017172C">
      <w:pPr>
        <w:pStyle w:val="Akapitzlist"/>
        <w:ind w:left="405"/>
        <w:rPr>
          <w:rFonts w:cstheme="minorHAnsi"/>
          <w:sz w:val="24"/>
          <w:szCs w:val="24"/>
        </w:rPr>
      </w:pPr>
      <w:r w:rsidRPr="00256B65">
        <w:rPr>
          <w:rFonts w:cstheme="minorHAnsi"/>
          <w:sz w:val="24"/>
          <w:szCs w:val="24"/>
        </w:rPr>
        <w:t>– płyny do mycia podłóg i środki konserwujące linoleum,</w:t>
      </w:r>
      <w:r w:rsidR="00DB1852" w:rsidRPr="00256B65">
        <w:rPr>
          <w:rFonts w:cstheme="minorHAnsi"/>
          <w:sz w:val="24"/>
          <w:szCs w:val="24"/>
        </w:rPr>
        <w:t xml:space="preserve"> panele,</w:t>
      </w:r>
    </w:p>
    <w:p w14:paraId="1B75A2A4" w14:textId="346189E1" w:rsidR="0017172C" w:rsidRPr="00256B65" w:rsidRDefault="0017172C" w:rsidP="0017172C">
      <w:pPr>
        <w:pStyle w:val="Akapitzlist"/>
        <w:ind w:left="405"/>
        <w:rPr>
          <w:rFonts w:cstheme="minorHAnsi"/>
          <w:sz w:val="24"/>
          <w:szCs w:val="24"/>
        </w:rPr>
      </w:pPr>
      <w:r w:rsidRPr="00256B65">
        <w:rPr>
          <w:rFonts w:cstheme="minorHAnsi"/>
          <w:sz w:val="24"/>
          <w:szCs w:val="24"/>
        </w:rPr>
        <w:t>– płyny do mycia armatury łazienkowej</w:t>
      </w:r>
      <w:r w:rsidR="005D063B" w:rsidRPr="00256B65">
        <w:rPr>
          <w:rFonts w:cstheme="minorHAnsi"/>
          <w:sz w:val="24"/>
          <w:szCs w:val="24"/>
        </w:rPr>
        <w:t>,</w:t>
      </w:r>
    </w:p>
    <w:p w14:paraId="3D61880B" w14:textId="43AEB524" w:rsidR="005D063B" w:rsidRPr="00256B65" w:rsidRDefault="005D063B" w:rsidP="0017172C">
      <w:pPr>
        <w:pStyle w:val="Akapitzlist"/>
        <w:ind w:left="405"/>
        <w:rPr>
          <w:rFonts w:cstheme="minorHAnsi"/>
          <w:sz w:val="24"/>
          <w:szCs w:val="24"/>
        </w:rPr>
      </w:pPr>
      <w:r w:rsidRPr="00256B65">
        <w:rPr>
          <w:rFonts w:cstheme="minorHAnsi"/>
          <w:sz w:val="24"/>
          <w:szCs w:val="24"/>
        </w:rPr>
        <w:t>– płyny do mycia okien, luster, mebli,</w:t>
      </w:r>
    </w:p>
    <w:p w14:paraId="15035BE6" w14:textId="05C8A418" w:rsidR="0017172C" w:rsidRPr="00256B65" w:rsidRDefault="0017172C" w:rsidP="0017172C">
      <w:pPr>
        <w:pStyle w:val="Akapitzlist"/>
        <w:ind w:left="405"/>
        <w:rPr>
          <w:rFonts w:cstheme="minorHAnsi"/>
          <w:sz w:val="24"/>
          <w:szCs w:val="24"/>
        </w:rPr>
      </w:pPr>
      <w:r w:rsidRPr="00256B65">
        <w:rPr>
          <w:rFonts w:cstheme="minorHAnsi"/>
          <w:sz w:val="24"/>
          <w:szCs w:val="24"/>
        </w:rPr>
        <w:t>–</w:t>
      </w:r>
      <w:r w:rsidR="005D063B" w:rsidRPr="00256B65">
        <w:rPr>
          <w:rFonts w:cstheme="minorHAnsi"/>
          <w:sz w:val="24"/>
          <w:szCs w:val="24"/>
        </w:rPr>
        <w:t xml:space="preserve"> płyn do czyszczenia muszli klozetowej oraz zawieszane kostki do WC</w:t>
      </w:r>
      <w:r w:rsidRPr="00256B65">
        <w:rPr>
          <w:rFonts w:cstheme="minorHAnsi"/>
          <w:sz w:val="24"/>
          <w:szCs w:val="24"/>
        </w:rPr>
        <w:t>,</w:t>
      </w:r>
      <w:r w:rsidR="00E4250A" w:rsidRPr="00256B65">
        <w:rPr>
          <w:rFonts w:cstheme="minorHAnsi"/>
          <w:sz w:val="24"/>
          <w:szCs w:val="24"/>
        </w:rPr>
        <w:t xml:space="preserve"> </w:t>
      </w:r>
    </w:p>
    <w:p w14:paraId="3CF33FC2" w14:textId="2808D850" w:rsidR="005D063B" w:rsidRPr="00256B65" w:rsidRDefault="005D063B" w:rsidP="0017172C">
      <w:pPr>
        <w:pStyle w:val="Akapitzlist"/>
        <w:ind w:left="405"/>
        <w:rPr>
          <w:rFonts w:cstheme="minorHAnsi"/>
          <w:sz w:val="24"/>
          <w:szCs w:val="24"/>
        </w:rPr>
      </w:pPr>
      <w:r w:rsidRPr="00256B65">
        <w:rPr>
          <w:rFonts w:cstheme="minorHAnsi"/>
          <w:sz w:val="24"/>
          <w:szCs w:val="24"/>
        </w:rPr>
        <w:lastRenderedPageBreak/>
        <w:t>– odświeżacz powietrza łazienkowy w aerozolu</w:t>
      </w:r>
      <w:r w:rsidR="0022706F" w:rsidRPr="00256B65">
        <w:rPr>
          <w:rFonts w:cstheme="minorHAnsi"/>
          <w:sz w:val="24"/>
          <w:szCs w:val="24"/>
        </w:rPr>
        <w:t>,</w:t>
      </w:r>
      <w:r w:rsidRPr="00256B65">
        <w:rPr>
          <w:rFonts w:cstheme="minorHAnsi"/>
          <w:sz w:val="24"/>
          <w:szCs w:val="24"/>
        </w:rPr>
        <w:t xml:space="preserve"> </w:t>
      </w:r>
    </w:p>
    <w:p w14:paraId="67E72A08" w14:textId="100EB71D" w:rsidR="0017172C" w:rsidRPr="00256B65" w:rsidRDefault="0017172C" w:rsidP="0017172C">
      <w:pPr>
        <w:pStyle w:val="Akapitzlist"/>
        <w:ind w:left="405"/>
        <w:rPr>
          <w:rFonts w:cstheme="minorHAnsi"/>
          <w:sz w:val="24"/>
          <w:szCs w:val="24"/>
        </w:rPr>
      </w:pPr>
      <w:r w:rsidRPr="00256B65">
        <w:rPr>
          <w:rFonts w:cstheme="minorHAnsi"/>
          <w:sz w:val="24"/>
          <w:szCs w:val="24"/>
        </w:rPr>
        <w:t xml:space="preserve">– </w:t>
      </w:r>
      <w:r w:rsidR="00E4250A" w:rsidRPr="00256B65">
        <w:rPr>
          <w:rFonts w:cstheme="minorHAnsi"/>
          <w:sz w:val="24"/>
          <w:szCs w:val="24"/>
        </w:rPr>
        <w:t>worki na śmieci 35 l</w:t>
      </w:r>
      <w:r w:rsidR="002C6351">
        <w:rPr>
          <w:rFonts w:cstheme="minorHAnsi"/>
          <w:sz w:val="24"/>
          <w:szCs w:val="24"/>
        </w:rPr>
        <w:t>.</w:t>
      </w:r>
    </w:p>
    <w:p w14:paraId="43C797BB" w14:textId="77777777" w:rsidR="002C6351" w:rsidRDefault="0022706F" w:rsidP="002C6351">
      <w:pPr>
        <w:pStyle w:val="Akapitzlist"/>
        <w:numPr>
          <w:ilvl w:val="1"/>
          <w:numId w:val="29"/>
        </w:numPr>
        <w:spacing w:after="0" w:line="240" w:lineRule="auto"/>
        <w:jc w:val="both"/>
        <w:rPr>
          <w:rFonts w:cstheme="minorHAnsi"/>
          <w:sz w:val="24"/>
          <w:szCs w:val="24"/>
        </w:rPr>
      </w:pPr>
      <w:r w:rsidRPr="00256B65">
        <w:rPr>
          <w:rFonts w:cstheme="minorHAnsi"/>
          <w:sz w:val="24"/>
          <w:szCs w:val="24"/>
        </w:rPr>
        <w:t>Ś</w:t>
      </w:r>
      <w:r w:rsidR="00E4250A" w:rsidRPr="00256B65">
        <w:rPr>
          <w:rFonts w:cstheme="minorHAnsi"/>
          <w:sz w:val="24"/>
          <w:szCs w:val="24"/>
        </w:rPr>
        <w:t>rodki</w:t>
      </w:r>
      <w:r w:rsidR="002C6351">
        <w:rPr>
          <w:rFonts w:cstheme="minorHAnsi"/>
          <w:sz w:val="24"/>
          <w:szCs w:val="24"/>
        </w:rPr>
        <w:t>,</w:t>
      </w:r>
      <w:r w:rsidR="00E4250A" w:rsidRPr="00256B65">
        <w:rPr>
          <w:rFonts w:cstheme="minorHAnsi"/>
          <w:sz w:val="24"/>
          <w:szCs w:val="24"/>
        </w:rPr>
        <w:t xml:space="preserve"> o których mowa w </w:t>
      </w:r>
      <w:r w:rsidRPr="00256B65">
        <w:rPr>
          <w:rFonts w:cstheme="minorHAnsi"/>
          <w:sz w:val="24"/>
          <w:szCs w:val="24"/>
        </w:rPr>
        <w:t>punkcie 5.</w:t>
      </w:r>
      <w:r w:rsidR="002C6351">
        <w:rPr>
          <w:rFonts w:cstheme="minorHAnsi"/>
          <w:sz w:val="24"/>
          <w:szCs w:val="24"/>
        </w:rPr>
        <w:t>,</w:t>
      </w:r>
      <w:r w:rsidR="00E4250A" w:rsidRPr="00256B65">
        <w:rPr>
          <w:rFonts w:cstheme="minorHAnsi"/>
          <w:sz w:val="24"/>
          <w:szCs w:val="24"/>
        </w:rPr>
        <w:t xml:space="preserve"> muszą być dostarczane w oryginalnych opakowaniach</w:t>
      </w:r>
      <w:r w:rsidR="00AC575A" w:rsidRPr="00256B65">
        <w:rPr>
          <w:rFonts w:cstheme="minorHAnsi"/>
          <w:sz w:val="24"/>
          <w:szCs w:val="24"/>
        </w:rPr>
        <w:t xml:space="preserve"> u</w:t>
      </w:r>
      <w:r w:rsidR="00E4250A" w:rsidRPr="00256B65">
        <w:rPr>
          <w:rFonts w:cstheme="minorHAnsi"/>
          <w:sz w:val="24"/>
          <w:szCs w:val="24"/>
        </w:rPr>
        <w:t>możliwiających ich weryfikację</w:t>
      </w:r>
      <w:r w:rsidRPr="00256B65">
        <w:rPr>
          <w:rFonts w:cstheme="minorHAnsi"/>
          <w:sz w:val="24"/>
          <w:szCs w:val="24"/>
        </w:rPr>
        <w:t>. W</w:t>
      </w:r>
      <w:r w:rsidR="00E4250A" w:rsidRPr="00256B65">
        <w:rPr>
          <w:rFonts w:cstheme="minorHAnsi"/>
          <w:sz w:val="24"/>
          <w:szCs w:val="24"/>
        </w:rPr>
        <w:t>ykonawca zapewnia we własnym zakresie zaopatrzeni</w:t>
      </w:r>
      <w:r w:rsidRPr="00256B65">
        <w:rPr>
          <w:rFonts w:cstheme="minorHAnsi"/>
          <w:sz w:val="24"/>
          <w:szCs w:val="24"/>
        </w:rPr>
        <w:t>e</w:t>
      </w:r>
      <w:r w:rsidR="00E4250A" w:rsidRPr="00256B65">
        <w:rPr>
          <w:rFonts w:cstheme="minorHAnsi"/>
          <w:sz w:val="24"/>
          <w:szCs w:val="24"/>
        </w:rPr>
        <w:t xml:space="preserve"> i</w:t>
      </w:r>
      <w:r w:rsidR="002C6351">
        <w:rPr>
          <w:rFonts w:cstheme="minorHAnsi"/>
          <w:sz w:val="24"/>
          <w:szCs w:val="24"/>
        </w:rPr>
        <w:t> </w:t>
      </w:r>
      <w:r w:rsidR="00E4250A" w:rsidRPr="00256B65">
        <w:rPr>
          <w:rFonts w:cstheme="minorHAnsi"/>
          <w:sz w:val="24"/>
          <w:szCs w:val="24"/>
        </w:rPr>
        <w:t xml:space="preserve">sprzęt niezbędny do świadczenia usług </w:t>
      </w:r>
      <w:r w:rsidRPr="00256B65">
        <w:rPr>
          <w:rFonts w:cstheme="minorHAnsi"/>
          <w:sz w:val="24"/>
          <w:szCs w:val="24"/>
        </w:rPr>
        <w:t xml:space="preserve">będących </w:t>
      </w:r>
      <w:r w:rsidR="00E4250A" w:rsidRPr="00256B65">
        <w:rPr>
          <w:rFonts w:cstheme="minorHAnsi"/>
          <w:sz w:val="24"/>
          <w:szCs w:val="24"/>
        </w:rPr>
        <w:t>przedmiotem mniejsz</w:t>
      </w:r>
      <w:r w:rsidRPr="00256B65">
        <w:rPr>
          <w:rFonts w:cstheme="minorHAnsi"/>
          <w:sz w:val="24"/>
          <w:szCs w:val="24"/>
        </w:rPr>
        <w:t>ego postępowania.</w:t>
      </w:r>
    </w:p>
    <w:p w14:paraId="77356D22" w14:textId="77777777" w:rsidR="002C6351" w:rsidRDefault="009246D1" w:rsidP="002C6351">
      <w:pPr>
        <w:pStyle w:val="Akapitzlist"/>
        <w:numPr>
          <w:ilvl w:val="1"/>
          <w:numId w:val="29"/>
        </w:numPr>
        <w:spacing w:after="0" w:line="240" w:lineRule="auto"/>
        <w:jc w:val="both"/>
        <w:rPr>
          <w:rFonts w:cstheme="minorHAnsi"/>
          <w:sz w:val="24"/>
          <w:szCs w:val="24"/>
        </w:rPr>
      </w:pPr>
      <w:r w:rsidRPr="002C6351">
        <w:rPr>
          <w:rFonts w:cstheme="minorHAnsi"/>
          <w:sz w:val="24"/>
          <w:szCs w:val="24"/>
        </w:rPr>
        <w:t xml:space="preserve">Okres realizacji zamówienia: 1 rok tj. </w:t>
      </w:r>
      <w:r w:rsidR="00565DBD" w:rsidRPr="002C6351">
        <w:rPr>
          <w:rFonts w:cstheme="minorHAnsi"/>
          <w:sz w:val="24"/>
          <w:szCs w:val="24"/>
        </w:rPr>
        <w:t>0</w:t>
      </w:r>
      <w:r w:rsidR="00AC575A" w:rsidRPr="002C6351">
        <w:rPr>
          <w:rFonts w:cstheme="minorHAnsi"/>
          <w:sz w:val="24"/>
          <w:szCs w:val="24"/>
        </w:rPr>
        <w:t>1</w:t>
      </w:r>
      <w:r w:rsidR="00565DBD" w:rsidRPr="002C6351">
        <w:rPr>
          <w:rFonts w:cstheme="minorHAnsi"/>
          <w:sz w:val="24"/>
          <w:szCs w:val="24"/>
        </w:rPr>
        <w:t xml:space="preserve">.01.2024 r. – </w:t>
      </w:r>
      <w:r w:rsidR="00445440" w:rsidRPr="002C6351">
        <w:rPr>
          <w:rFonts w:cstheme="minorHAnsi"/>
          <w:sz w:val="24"/>
          <w:szCs w:val="24"/>
        </w:rPr>
        <w:t>3</w:t>
      </w:r>
      <w:r w:rsidR="00565DBD" w:rsidRPr="002C6351">
        <w:rPr>
          <w:rFonts w:cstheme="minorHAnsi"/>
          <w:sz w:val="24"/>
          <w:szCs w:val="24"/>
        </w:rPr>
        <w:t>1.12</w:t>
      </w:r>
      <w:r w:rsidR="00445440" w:rsidRPr="002C6351">
        <w:rPr>
          <w:rFonts w:cstheme="minorHAnsi"/>
          <w:sz w:val="24"/>
          <w:szCs w:val="24"/>
        </w:rPr>
        <w:t>.2</w:t>
      </w:r>
      <w:r w:rsidR="00565DBD" w:rsidRPr="002C6351">
        <w:rPr>
          <w:rFonts w:cstheme="minorHAnsi"/>
          <w:sz w:val="24"/>
          <w:szCs w:val="24"/>
        </w:rPr>
        <w:t>02</w:t>
      </w:r>
      <w:r w:rsidR="00445440" w:rsidRPr="002C6351">
        <w:rPr>
          <w:rFonts w:cstheme="minorHAnsi"/>
          <w:sz w:val="24"/>
          <w:szCs w:val="24"/>
        </w:rPr>
        <w:t>4</w:t>
      </w:r>
      <w:r w:rsidR="00565DBD" w:rsidRPr="002C6351">
        <w:rPr>
          <w:rFonts w:cstheme="minorHAnsi"/>
          <w:sz w:val="24"/>
          <w:szCs w:val="24"/>
        </w:rPr>
        <w:t xml:space="preserve"> r.</w:t>
      </w:r>
    </w:p>
    <w:p w14:paraId="68C8840D" w14:textId="7EEC981A" w:rsidR="006F61B3" w:rsidRDefault="006F61B3" w:rsidP="002C6351">
      <w:pPr>
        <w:pStyle w:val="Akapitzlist"/>
        <w:numPr>
          <w:ilvl w:val="1"/>
          <w:numId w:val="29"/>
        </w:numPr>
        <w:spacing w:after="0" w:line="240" w:lineRule="auto"/>
        <w:jc w:val="both"/>
        <w:rPr>
          <w:rFonts w:cstheme="minorHAnsi"/>
          <w:sz w:val="24"/>
          <w:szCs w:val="24"/>
        </w:rPr>
      </w:pPr>
      <w:r w:rsidRPr="002C6351">
        <w:rPr>
          <w:rFonts w:cstheme="minorHAnsi"/>
          <w:sz w:val="24"/>
          <w:szCs w:val="24"/>
        </w:rPr>
        <w:t>Każdą osobę wykonująca usługę sprzątania w ZDP w Wąbrzeźnie obowiązuje zakaz:</w:t>
      </w:r>
    </w:p>
    <w:p w14:paraId="5BD3E192" w14:textId="77777777" w:rsidR="00D53984" w:rsidRDefault="00975BA7" w:rsidP="00D53984">
      <w:pPr>
        <w:pStyle w:val="Akapitzlist"/>
        <w:numPr>
          <w:ilvl w:val="2"/>
          <w:numId w:val="29"/>
        </w:numPr>
        <w:spacing w:after="0" w:line="240" w:lineRule="auto"/>
        <w:jc w:val="both"/>
        <w:rPr>
          <w:rFonts w:cstheme="minorHAnsi"/>
          <w:sz w:val="24"/>
          <w:szCs w:val="24"/>
        </w:rPr>
      </w:pPr>
      <w:r w:rsidRPr="00D53984">
        <w:rPr>
          <w:rFonts w:cstheme="minorHAnsi"/>
          <w:sz w:val="24"/>
          <w:szCs w:val="24"/>
        </w:rPr>
        <w:t>k</w:t>
      </w:r>
      <w:r w:rsidR="006F61B3" w:rsidRPr="00D53984">
        <w:rPr>
          <w:rFonts w:cstheme="minorHAnsi"/>
          <w:sz w:val="24"/>
          <w:szCs w:val="24"/>
        </w:rPr>
        <w:t>orzystania ze sprzętu biurowego Zamawiającego – drukowania, kopiowania, skanowania, telefonowania</w:t>
      </w:r>
      <w:r w:rsidRPr="00D53984">
        <w:rPr>
          <w:rFonts w:cstheme="minorHAnsi"/>
          <w:sz w:val="24"/>
          <w:szCs w:val="24"/>
        </w:rPr>
        <w:t>,</w:t>
      </w:r>
    </w:p>
    <w:p w14:paraId="4C311DA2" w14:textId="77777777" w:rsidR="00D53984" w:rsidRDefault="00975BA7" w:rsidP="00D53984">
      <w:pPr>
        <w:pStyle w:val="Akapitzlist"/>
        <w:numPr>
          <w:ilvl w:val="2"/>
          <w:numId w:val="29"/>
        </w:numPr>
        <w:spacing w:after="0" w:line="240" w:lineRule="auto"/>
        <w:jc w:val="both"/>
        <w:rPr>
          <w:rFonts w:cstheme="minorHAnsi"/>
          <w:sz w:val="24"/>
          <w:szCs w:val="24"/>
        </w:rPr>
      </w:pPr>
      <w:r w:rsidRPr="00D53984">
        <w:rPr>
          <w:rFonts w:cstheme="minorHAnsi"/>
          <w:sz w:val="24"/>
          <w:szCs w:val="24"/>
        </w:rPr>
        <w:t>p</w:t>
      </w:r>
      <w:r w:rsidR="006F61B3" w:rsidRPr="00D53984">
        <w:rPr>
          <w:rFonts w:cstheme="minorHAnsi"/>
          <w:sz w:val="24"/>
          <w:szCs w:val="24"/>
        </w:rPr>
        <w:t xml:space="preserve">rzeglądania czy też wynoszenia </w:t>
      </w:r>
      <w:r w:rsidRPr="00D53984">
        <w:rPr>
          <w:rFonts w:cstheme="minorHAnsi"/>
          <w:sz w:val="24"/>
          <w:szCs w:val="24"/>
        </w:rPr>
        <w:t>dokumentów</w:t>
      </w:r>
      <w:r w:rsidR="00D53984">
        <w:rPr>
          <w:rFonts w:cstheme="minorHAnsi"/>
          <w:sz w:val="24"/>
          <w:szCs w:val="24"/>
        </w:rPr>
        <w:t xml:space="preserve">, </w:t>
      </w:r>
      <w:r w:rsidRPr="00D53984">
        <w:rPr>
          <w:rFonts w:cstheme="minorHAnsi"/>
          <w:sz w:val="24"/>
          <w:szCs w:val="24"/>
        </w:rPr>
        <w:t>itp.,</w:t>
      </w:r>
    </w:p>
    <w:p w14:paraId="05FFA05C" w14:textId="2A5F4DB9" w:rsidR="00975BA7" w:rsidRPr="00D53984" w:rsidRDefault="00975BA7" w:rsidP="00D53984">
      <w:pPr>
        <w:pStyle w:val="Akapitzlist"/>
        <w:numPr>
          <w:ilvl w:val="2"/>
          <w:numId w:val="29"/>
        </w:numPr>
        <w:spacing w:after="120" w:line="240" w:lineRule="auto"/>
        <w:contextualSpacing w:val="0"/>
        <w:jc w:val="both"/>
        <w:rPr>
          <w:rFonts w:cstheme="minorHAnsi"/>
          <w:sz w:val="24"/>
          <w:szCs w:val="24"/>
        </w:rPr>
      </w:pPr>
      <w:r w:rsidRPr="00D53984">
        <w:rPr>
          <w:rFonts w:cstheme="minorHAnsi"/>
          <w:sz w:val="24"/>
          <w:szCs w:val="24"/>
        </w:rPr>
        <w:t>wprowadzania osób trzecich na teren posesji, jak również do budynków Zamawiającego.</w:t>
      </w:r>
    </w:p>
    <w:bookmarkEnd w:id="3"/>
    <w:p w14:paraId="51D92806" w14:textId="4FEE6BBF" w:rsidR="00565DBD" w:rsidRDefault="00565DBD" w:rsidP="00D53984">
      <w:pPr>
        <w:pStyle w:val="Akapitzlist"/>
        <w:numPr>
          <w:ilvl w:val="0"/>
          <w:numId w:val="29"/>
        </w:numPr>
        <w:spacing w:after="0" w:line="240" w:lineRule="auto"/>
        <w:contextualSpacing w:val="0"/>
        <w:rPr>
          <w:rFonts w:cstheme="minorHAnsi"/>
          <w:b/>
          <w:bCs/>
          <w:sz w:val="24"/>
          <w:szCs w:val="24"/>
        </w:rPr>
      </w:pPr>
      <w:r w:rsidRPr="00F46671">
        <w:rPr>
          <w:rFonts w:cstheme="minorHAnsi"/>
          <w:b/>
          <w:bCs/>
          <w:sz w:val="24"/>
          <w:szCs w:val="24"/>
        </w:rPr>
        <w:t>Warunki udziału w postępowaniu</w:t>
      </w:r>
      <w:r w:rsidR="00D53984">
        <w:rPr>
          <w:rFonts w:cstheme="minorHAnsi"/>
          <w:b/>
          <w:bCs/>
          <w:sz w:val="24"/>
          <w:szCs w:val="24"/>
        </w:rPr>
        <w:t>:</w:t>
      </w:r>
    </w:p>
    <w:p w14:paraId="45042657" w14:textId="281D6607" w:rsidR="00D53984" w:rsidRPr="00D53984" w:rsidRDefault="000045A4" w:rsidP="00D53984">
      <w:pPr>
        <w:pStyle w:val="Akapitzlist"/>
        <w:numPr>
          <w:ilvl w:val="1"/>
          <w:numId w:val="29"/>
        </w:numPr>
        <w:spacing w:after="0" w:line="240" w:lineRule="auto"/>
        <w:contextualSpacing w:val="0"/>
        <w:jc w:val="both"/>
        <w:rPr>
          <w:rFonts w:cstheme="minorHAnsi"/>
          <w:b/>
          <w:bCs/>
          <w:sz w:val="24"/>
          <w:szCs w:val="24"/>
        </w:rPr>
      </w:pPr>
      <w:r w:rsidRPr="00D53984">
        <w:rPr>
          <w:rFonts w:cstheme="minorHAnsi"/>
          <w:sz w:val="24"/>
          <w:szCs w:val="24"/>
        </w:rPr>
        <w:t xml:space="preserve">Wykonawca </w:t>
      </w:r>
      <w:r w:rsidR="00565DBD" w:rsidRPr="00D53984">
        <w:rPr>
          <w:rFonts w:cstheme="minorHAnsi"/>
          <w:sz w:val="24"/>
          <w:szCs w:val="24"/>
        </w:rPr>
        <w:t xml:space="preserve">winien prowadzić </w:t>
      </w:r>
      <w:r w:rsidR="00D53984" w:rsidRPr="00D53984">
        <w:rPr>
          <w:rFonts w:cstheme="minorHAnsi"/>
          <w:sz w:val="24"/>
          <w:szCs w:val="24"/>
        </w:rPr>
        <w:t>zarejestrowaną</w:t>
      </w:r>
      <w:r w:rsidR="00565DBD" w:rsidRPr="00D53984">
        <w:rPr>
          <w:rFonts w:cstheme="minorHAnsi"/>
          <w:sz w:val="24"/>
          <w:szCs w:val="24"/>
        </w:rPr>
        <w:t xml:space="preserve"> </w:t>
      </w:r>
      <w:r w:rsidR="00766E2E" w:rsidRPr="00D53984">
        <w:rPr>
          <w:rFonts w:cstheme="minorHAnsi"/>
          <w:sz w:val="24"/>
          <w:szCs w:val="24"/>
        </w:rPr>
        <w:t>działalność gospodarczą w zakre</w:t>
      </w:r>
      <w:r w:rsidR="00251E13" w:rsidRPr="00D53984">
        <w:rPr>
          <w:rFonts w:cstheme="minorHAnsi"/>
          <w:sz w:val="24"/>
          <w:szCs w:val="24"/>
        </w:rPr>
        <w:t>sie objętym przedmiotem zamówienia. D</w:t>
      </w:r>
      <w:r w:rsidR="00E4250A" w:rsidRPr="00D53984">
        <w:rPr>
          <w:rFonts w:cstheme="minorHAnsi"/>
          <w:sz w:val="24"/>
          <w:szCs w:val="24"/>
        </w:rPr>
        <w:t xml:space="preserve">o oferty należy załączyć kopię wpisu do </w:t>
      </w:r>
      <w:r w:rsidR="00251E13" w:rsidRPr="00D53984">
        <w:rPr>
          <w:rFonts w:cstheme="minorHAnsi"/>
          <w:sz w:val="24"/>
          <w:szCs w:val="24"/>
        </w:rPr>
        <w:t>CEIDG</w:t>
      </w:r>
      <w:r w:rsidR="00E4250A" w:rsidRPr="00D53984">
        <w:rPr>
          <w:rFonts w:cstheme="minorHAnsi"/>
          <w:sz w:val="24"/>
          <w:szCs w:val="24"/>
        </w:rPr>
        <w:t xml:space="preserve"> lub </w:t>
      </w:r>
      <w:r w:rsidR="00251E13" w:rsidRPr="00D53984">
        <w:rPr>
          <w:rFonts w:cstheme="minorHAnsi"/>
          <w:sz w:val="24"/>
          <w:szCs w:val="24"/>
        </w:rPr>
        <w:t>KRS</w:t>
      </w:r>
      <w:r w:rsidR="00E4250A" w:rsidRPr="00D53984">
        <w:rPr>
          <w:rFonts w:cstheme="minorHAnsi"/>
          <w:sz w:val="24"/>
          <w:szCs w:val="24"/>
        </w:rPr>
        <w:t xml:space="preserve"> </w:t>
      </w:r>
      <w:r w:rsidR="00D53984">
        <w:rPr>
          <w:rFonts w:cstheme="minorHAnsi"/>
          <w:sz w:val="24"/>
          <w:szCs w:val="24"/>
        </w:rPr>
        <w:t>i </w:t>
      </w:r>
      <w:r w:rsidR="00E4250A" w:rsidRPr="00D53984">
        <w:rPr>
          <w:rFonts w:cstheme="minorHAnsi"/>
          <w:sz w:val="24"/>
          <w:szCs w:val="24"/>
        </w:rPr>
        <w:t xml:space="preserve">poświadczoną za zgodność z oryginałem przez </w:t>
      </w:r>
      <w:r w:rsidR="00D53984">
        <w:rPr>
          <w:rFonts w:cstheme="minorHAnsi"/>
          <w:sz w:val="24"/>
          <w:szCs w:val="24"/>
        </w:rPr>
        <w:t>o</w:t>
      </w:r>
      <w:r w:rsidR="00E4250A" w:rsidRPr="00D53984">
        <w:rPr>
          <w:rFonts w:cstheme="minorHAnsi"/>
          <w:sz w:val="24"/>
          <w:szCs w:val="24"/>
        </w:rPr>
        <w:t>ferenta nie starszą niż 3 miesiące w dniu otwarcia ofert</w:t>
      </w:r>
      <w:r w:rsidR="00251E13" w:rsidRPr="00D53984">
        <w:rPr>
          <w:rFonts w:cstheme="minorHAnsi"/>
          <w:sz w:val="24"/>
          <w:szCs w:val="24"/>
        </w:rPr>
        <w:t>.</w:t>
      </w:r>
    </w:p>
    <w:p w14:paraId="4E71E946" w14:textId="77777777" w:rsidR="00D53984" w:rsidRPr="00D53984" w:rsidRDefault="000045A4" w:rsidP="00D53984">
      <w:pPr>
        <w:pStyle w:val="Akapitzlist"/>
        <w:numPr>
          <w:ilvl w:val="1"/>
          <w:numId w:val="29"/>
        </w:numPr>
        <w:spacing w:after="0" w:line="240" w:lineRule="auto"/>
        <w:contextualSpacing w:val="0"/>
        <w:jc w:val="both"/>
        <w:rPr>
          <w:rFonts w:cstheme="minorHAnsi"/>
          <w:b/>
          <w:bCs/>
          <w:sz w:val="24"/>
          <w:szCs w:val="24"/>
        </w:rPr>
      </w:pPr>
      <w:r w:rsidRPr="00D53984">
        <w:rPr>
          <w:rFonts w:cstheme="minorHAnsi"/>
          <w:sz w:val="24"/>
          <w:szCs w:val="24"/>
        </w:rPr>
        <w:t>Wykonawca</w:t>
      </w:r>
      <w:r w:rsidR="00E4250A" w:rsidRPr="00D53984">
        <w:rPr>
          <w:rFonts w:cstheme="minorHAnsi"/>
          <w:sz w:val="24"/>
          <w:szCs w:val="24"/>
        </w:rPr>
        <w:t xml:space="preserve"> winien posiadać ważne ubezpieczenie odpowiedzialności cywilnej na sumę nie</w:t>
      </w:r>
      <w:r w:rsidR="00D53984">
        <w:rPr>
          <w:rFonts w:cstheme="minorHAnsi"/>
          <w:sz w:val="24"/>
          <w:szCs w:val="24"/>
        </w:rPr>
        <w:t> </w:t>
      </w:r>
      <w:r w:rsidR="00E4250A" w:rsidRPr="00D53984">
        <w:rPr>
          <w:rFonts w:cstheme="minorHAnsi"/>
          <w:sz w:val="24"/>
          <w:szCs w:val="24"/>
        </w:rPr>
        <w:t>niższą niż</w:t>
      </w:r>
      <w:r w:rsidRPr="00D53984">
        <w:rPr>
          <w:rFonts w:cstheme="minorHAnsi"/>
          <w:sz w:val="24"/>
          <w:szCs w:val="24"/>
        </w:rPr>
        <w:t xml:space="preserve"> </w:t>
      </w:r>
      <w:r w:rsidR="005711DE" w:rsidRPr="00D53984">
        <w:rPr>
          <w:rFonts w:cstheme="minorHAnsi"/>
          <w:sz w:val="24"/>
          <w:szCs w:val="24"/>
        </w:rPr>
        <w:t>2</w:t>
      </w:r>
      <w:r w:rsidR="00E4250A" w:rsidRPr="00D53984">
        <w:rPr>
          <w:rFonts w:cstheme="minorHAnsi"/>
          <w:sz w:val="24"/>
          <w:szCs w:val="24"/>
        </w:rPr>
        <w:t>0</w:t>
      </w:r>
      <w:r w:rsidR="00C97798" w:rsidRPr="00D53984">
        <w:rPr>
          <w:rFonts w:cstheme="minorHAnsi"/>
          <w:sz w:val="24"/>
          <w:szCs w:val="24"/>
        </w:rPr>
        <w:t xml:space="preserve"> </w:t>
      </w:r>
      <w:r w:rsidR="00E4250A" w:rsidRPr="00D53984">
        <w:rPr>
          <w:rFonts w:cstheme="minorHAnsi"/>
          <w:sz w:val="24"/>
          <w:szCs w:val="24"/>
        </w:rPr>
        <w:t>000 zł</w:t>
      </w:r>
      <w:r w:rsidR="00D53984">
        <w:rPr>
          <w:rFonts w:cstheme="minorHAnsi"/>
          <w:sz w:val="24"/>
          <w:szCs w:val="24"/>
        </w:rPr>
        <w:t>.</w:t>
      </w:r>
      <w:r w:rsidR="00E4250A" w:rsidRPr="00D53984">
        <w:rPr>
          <w:rFonts w:cstheme="minorHAnsi"/>
          <w:sz w:val="24"/>
          <w:szCs w:val="24"/>
        </w:rPr>
        <w:t xml:space="preserve"> </w:t>
      </w:r>
      <w:r w:rsidR="00D53984">
        <w:rPr>
          <w:rFonts w:cstheme="minorHAnsi"/>
          <w:sz w:val="24"/>
          <w:szCs w:val="24"/>
        </w:rPr>
        <w:t>D</w:t>
      </w:r>
      <w:r w:rsidR="00E4250A" w:rsidRPr="00D53984">
        <w:rPr>
          <w:rFonts w:cstheme="minorHAnsi"/>
          <w:sz w:val="24"/>
          <w:szCs w:val="24"/>
        </w:rPr>
        <w:t>o oferty należy zał</w:t>
      </w:r>
      <w:r w:rsidR="00D53984">
        <w:rPr>
          <w:rFonts w:cstheme="minorHAnsi"/>
          <w:sz w:val="24"/>
          <w:szCs w:val="24"/>
        </w:rPr>
        <w:t>ącz</w:t>
      </w:r>
      <w:r w:rsidR="00E4250A" w:rsidRPr="00D53984">
        <w:rPr>
          <w:rFonts w:cstheme="minorHAnsi"/>
          <w:sz w:val="24"/>
          <w:szCs w:val="24"/>
        </w:rPr>
        <w:t>yć kopię dokumentu ubezpieczeniowego potwierdzoną za zgodność z oryginałem przez oferenta</w:t>
      </w:r>
      <w:r w:rsidRPr="00D53984">
        <w:rPr>
          <w:rFonts w:cstheme="minorHAnsi"/>
          <w:sz w:val="24"/>
          <w:szCs w:val="24"/>
        </w:rPr>
        <w:t>.</w:t>
      </w:r>
      <w:r w:rsidR="00E4250A" w:rsidRPr="00D53984">
        <w:rPr>
          <w:rFonts w:cstheme="minorHAnsi"/>
          <w:sz w:val="24"/>
          <w:szCs w:val="24"/>
        </w:rPr>
        <w:t xml:space="preserve"> </w:t>
      </w:r>
    </w:p>
    <w:p w14:paraId="37E11AC0" w14:textId="5F52E589" w:rsidR="00EF654D" w:rsidRPr="00D53984" w:rsidRDefault="000E00BB" w:rsidP="00D53984">
      <w:pPr>
        <w:pStyle w:val="Akapitzlist"/>
        <w:numPr>
          <w:ilvl w:val="1"/>
          <w:numId w:val="29"/>
        </w:numPr>
        <w:spacing w:after="120" w:line="240" w:lineRule="auto"/>
        <w:contextualSpacing w:val="0"/>
        <w:jc w:val="both"/>
        <w:rPr>
          <w:rFonts w:cstheme="minorHAnsi"/>
          <w:b/>
          <w:bCs/>
          <w:sz w:val="24"/>
          <w:szCs w:val="24"/>
        </w:rPr>
      </w:pPr>
      <w:r w:rsidRPr="00D53984">
        <w:rPr>
          <w:rFonts w:cstheme="minorHAnsi"/>
          <w:sz w:val="24"/>
          <w:szCs w:val="24"/>
        </w:rPr>
        <w:t>Z</w:t>
      </w:r>
      <w:r w:rsidR="00E4250A" w:rsidRPr="00D53984">
        <w:rPr>
          <w:rFonts w:cstheme="minorHAnsi"/>
          <w:sz w:val="24"/>
          <w:szCs w:val="24"/>
        </w:rPr>
        <w:t>łożenie podpisów podpisanego formularza ofertowego jest równoznaczne z akceptacją projektu umowy w sprawie przedmiotowego zamówienia</w:t>
      </w:r>
      <w:r w:rsidR="00BB1F33" w:rsidRPr="00D53984">
        <w:rPr>
          <w:rFonts w:cstheme="minorHAnsi"/>
          <w:sz w:val="24"/>
          <w:szCs w:val="24"/>
        </w:rPr>
        <w:t>. P</w:t>
      </w:r>
      <w:r w:rsidR="00E4250A" w:rsidRPr="00D53984">
        <w:rPr>
          <w:rFonts w:cstheme="minorHAnsi"/>
          <w:sz w:val="24"/>
          <w:szCs w:val="24"/>
        </w:rPr>
        <w:t>rojekt umowy dostępny jest na</w:t>
      </w:r>
      <w:r w:rsidR="00D53984">
        <w:rPr>
          <w:rFonts w:cstheme="minorHAnsi"/>
          <w:sz w:val="24"/>
          <w:szCs w:val="24"/>
        </w:rPr>
        <w:t> </w:t>
      </w:r>
      <w:r w:rsidR="00E4250A" w:rsidRPr="00D53984">
        <w:rPr>
          <w:rFonts w:cstheme="minorHAnsi"/>
          <w:sz w:val="24"/>
          <w:szCs w:val="24"/>
        </w:rPr>
        <w:t>stronie internetowej</w:t>
      </w:r>
      <w:r w:rsidR="00D53984">
        <w:rPr>
          <w:rFonts w:cstheme="minorHAnsi"/>
          <w:sz w:val="24"/>
          <w:szCs w:val="24"/>
        </w:rPr>
        <w:t xml:space="preserve"> – </w:t>
      </w:r>
      <w:r w:rsidR="00975BA7" w:rsidRPr="00D53984">
        <w:rPr>
          <w:rFonts w:cstheme="minorHAnsi"/>
          <w:sz w:val="24"/>
          <w:szCs w:val="24"/>
        </w:rPr>
        <w:t>załącznik nr 2</w:t>
      </w:r>
      <w:r w:rsidR="00BB1F33" w:rsidRPr="00D53984">
        <w:rPr>
          <w:rFonts w:cstheme="minorHAnsi"/>
          <w:sz w:val="24"/>
          <w:szCs w:val="24"/>
        </w:rPr>
        <w:t>.</w:t>
      </w:r>
      <w:r w:rsidR="00E4250A" w:rsidRPr="00D53984">
        <w:rPr>
          <w:rFonts w:cstheme="minorHAnsi"/>
          <w:sz w:val="24"/>
          <w:szCs w:val="24"/>
        </w:rPr>
        <w:t xml:space="preserve"> </w:t>
      </w:r>
    </w:p>
    <w:p w14:paraId="44C97DB5" w14:textId="08A84B91" w:rsidR="00532122" w:rsidRPr="00F46671" w:rsidRDefault="00BB1F33" w:rsidP="00D53984">
      <w:pPr>
        <w:pStyle w:val="Akapitzlist"/>
        <w:numPr>
          <w:ilvl w:val="0"/>
          <w:numId w:val="29"/>
        </w:numPr>
        <w:spacing w:after="0" w:line="240" w:lineRule="auto"/>
        <w:contextualSpacing w:val="0"/>
        <w:rPr>
          <w:rFonts w:cstheme="minorHAnsi"/>
          <w:sz w:val="24"/>
          <w:szCs w:val="24"/>
        </w:rPr>
      </w:pPr>
      <w:r w:rsidRPr="00F46671">
        <w:rPr>
          <w:rFonts w:cstheme="minorHAnsi"/>
          <w:b/>
          <w:bCs/>
          <w:sz w:val="24"/>
          <w:szCs w:val="24"/>
        </w:rPr>
        <w:t>O</w:t>
      </w:r>
      <w:r w:rsidR="00E4250A" w:rsidRPr="00F46671">
        <w:rPr>
          <w:rFonts w:cstheme="minorHAnsi"/>
          <w:b/>
          <w:bCs/>
          <w:sz w:val="24"/>
          <w:szCs w:val="24"/>
        </w:rPr>
        <w:t>cena spełniania warunków udziału postępowania</w:t>
      </w:r>
      <w:r w:rsidR="00532122" w:rsidRPr="00F46671">
        <w:rPr>
          <w:rFonts w:cstheme="minorHAnsi"/>
          <w:sz w:val="24"/>
          <w:szCs w:val="24"/>
        </w:rPr>
        <w:t>:</w:t>
      </w:r>
    </w:p>
    <w:p w14:paraId="1570A56C" w14:textId="65801B74" w:rsidR="00CA1329" w:rsidRDefault="00532122" w:rsidP="00CA1329">
      <w:pPr>
        <w:pStyle w:val="Akapitzlist"/>
        <w:numPr>
          <w:ilvl w:val="1"/>
          <w:numId w:val="29"/>
        </w:numPr>
        <w:spacing w:after="0" w:line="240" w:lineRule="auto"/>
        <w:contextualSpacing w:val="0"/>
        <w:jc w:val="both"/>
        <w:rPr>
          <w:rFonts w:cstheme="minorHAnsi"/>
          <w:sz w:val="24"/>
          <w:szCs w:val="24"/>
        </w:rPr>
      </w:pPr>
      <w:r w:rsidRPr="00256B65">
        <w:rPr>
          <w:rFonts w:cstheme="minorHAnsi"/>
          <w:sz w:val="24"/>
          <w:szCs w:val="24"/>
        </w:rPr>
        <w:t>Z</w:t>
      </w:r>
      <w:r w:rsidR="00E4250A" w:rsidRPr="00256B65">
        <w:rPr>
          <w:rFonts w:cstheme="minorHAnsi"/>
          <w:sz w:val="24"/>
          <w:szCs w:val="24"/>
        </w:rPr>
        <w:t>amawiający dokona oceny spełniania warunków udziału na podstawie oferty wraz</w:t>
      </w:r>
      <w:r w:rsidR="00D53984">
        <w:rPr>
          <w:rFonts w:cstheme="minorHAnsi"/>
          <w:sz w:val="24"/>
          <w:szCs w:val="24"/>
        </w:rPr>
        <w:t> </w:t>
      </w:r>
      <w:r w:rsidR="00E4250A" w:rsidRPr="00D53984">
        <w:rPr>
          <w:rFonts w:cstheme="minorHAnsi"/>
          <w:sz w:val="24"/>
          <w:szCs w:val="24"/>
        </w:rPr>
        <w:t>z</w:t>
      </w:r>
      <w:r w:rsidR="00D53984">
        <w:rPr>
          <w:rFonts w:cstheme="minorHAnsi"/>
          <w:sz w:val="24"/>
          <w:szCs w:val="24"/>
        </w:rPr>
        <w:t> </w:t>
      </w:r>
      <w:r w:rsidR="00E4250A" w:rsidRPr="00D53984">
        <w:rPr>
          <w:rFonts w:cstheme="minorHAnsi"/>
          <w:sz w:val="24"/>
          <w:szCs w:val="24"/>
        </w:rPr>
        <w:t xml:space="preserve">dokumentami </w:t>
      </w:r>
      <w:r w:rsidR="005711DE" w:rsidRPr="00D53984">
        <w:rPr>
          <w:rFonts w:cstheme="minorHAnsi"/>
          <w:sz w:val="24"/>
          <w:szCs w:val="24"/>
        </w:rPr>
        <w:t>potwierdzającymi ich spełnienie</w:t>
      </w:r>
      <w:r w:rsidR="00E4250A" w:rsidRPr="00D53984">
        <w:rPr>
          <w:rFonts w:cstheme="minorHAnsi"/>
          <w:sz w:val="24"/>
          <w:szCs w:val="24"/>
        </w:rPr>
        <w:t xml:space="preserve"> </w:t>
      </w:r>
      <w:r w:rsidR="00CA1329">
        <w:rPr>
          <w:rFonts w:cstheme="minorHAnsi"/>
          <w:sz w:val="24"/>
          <w:szCs w:val="24"/>
        </w:rPr>
        <w:t xml:space="preserve">na </w:t>
      </w:r>
      <w:r w:rsidR="00E4250A" w:rsidRPr="00D53984">
        <w:rPr>
          <w:rFonts w:cstheme="minorHAnsi"/>
          <w:sz w:val="24"/>
          <w:szCs w:val="24"/>
        </w:rPr>
        <w:t xml:space="preserve">podstawie warunku granicznego </w:t>
      </w:r>
      <w:r w:rsidR="00E4250A" w:rsidRPr="00CA1329">
        <w:rPr>
          <w:rFonts w:cstheme="minorHAnsi"/>
          <w:sz w:val="24"/>
          <w:szCs w:val="24"/>
        </w:rPr>
        <w:t>spełnia</w:t>
      </w:r>
      <w:r w:rsidR="005711DE" w:rsidRPr="00CA1329">
        <w:rPr>
          <w:rFonts w:cstheme="minorHAnsi"/>
          <w:sz w:val="24"/>
          <w:szCs w:val="24"/>
        </w:rPr>
        <w:t>/</w:t>
      </w:r>
      <w:r w:rsidR="00E4250A" w:rsidRPr="00CA1329">
        <w:rPr>
          <w:rFonts w:cstheme="minorHAnsi"/>
          <w:sz w:val="24"/>
          <w:szCs w:val="24"/>
        </w:rPr>
        <w:t xml:space="preserve">nie </w:t>
      </w:r>
      <w:r w:rsidR="005711DE" w:rsidRPr="00CA1329">
        <w:rPr>
          <w:rFonts w:cstheme="minorHAnsi"/>
          <w:sz w:val="24"/>
          <w:szCs w:val="24"/>
        </w:rPr>
        <w:t xml:space="preserve">spełnia. </w:t>
      </w:r>
    </w:p>
    <w:p w14:paraId="21E02A68" w14:textId="77777777" w:rsidR="00CA1329" w:rsidRDefault="005711DE" w:rsidP="00CA1329">
      <w:pPr>
        <w:pStyle w:val="Akapitzlist"/>
        <w:spacing w:after="0" w:line="240" w:lineRule="auto"/>
        <w:ind w:left="284"/>
        <w:contextualSpacing w:val="0"/>
        <w:jc w:val="both"/>
        <w:rPr>
          <w:rFonts w:cstheme="minorHAnsi"/>
          <w:sz w:val="24"/>
          <w:szCs w:val="24"/>
          <w:u w:val="single"/>
        </w:rPr>
      </w:pPr>
      <w:r w:rsidRPr="00CA1329">
        <w:rPr>
          <w:rFonts w:cstheme="minorHAnsi"/>
          <w:sz w:val="24"/>
          <w:szCs w:val="24"/>
          <w:u w:val="single"/>
        </w:rPr>
        <w:t>U</w:t>
      </w:r>
      <w:r w:rsidR="00E4250A" w:rsidRPr="00CA1329">
        <w:rPr>
          <w:rFonts w:cstheme="minorHAnsi"/>
          <w:sz w:val="24"/>
          <w:szCs w:val="24"/>
          <w:u w:val="single"/>
        </w:rPr>
        <w:t xml:space="preserve">waga dokumenty potwierdzające spełnienie warunków udziału w przetargu </w:t>
      </w:r>
      <w:r w:rsidR="00E4250A" w:rsidRPr="00256B65">
        <w:rPr>
          <w:rFonts w:cstheme="minorHAnsi"/>
          <w:sz w:val="24"/>
          <w:szCs w:val="24"/>
          <w:u w:val="single"/>
        </w:rPr>
        <w:t>nie podlegają uzupełnieniu po upływie terminu na składanie ofert za wyjątkiem wezwań przez</w:t>
      </w:r>
      <w:r w:rsidR="00CA1329">
        <w:rPr>
          <w:rFonts w:cstheme="minorHAnsi"/>
          <w:sz w:val="24"/>
          <w:szCs w:val="24"/>
          <w:u w:val="single"/>
        </w:rPr>
        <w:t> Z</w:t>
      </w:r>
      <w:r w:rsidR="00E4250A" w:rsidRPr="00256B65">
        <w:rPr>
          <w:rFonts w:cstheme="minorHAnsi"/>
          <w:sz w:val="24"/>
          <w:szCs w:val="24"/>
          <w:u w:val="single"/>
        </w:rPr>
        <w:t>amawiającego</w:t>
      </w:r>
      <w:r w:rsidRPr="00256B65">
        <w:rPr>
          <w:rFonts w:cstheme="minorHAnsi"/>
          <w:sz w:val="24"/>
          <w:szCs w:val="24"/>
          <w:u w:val="single"/>
        </w:rPr>
        <w:t>.</w:t>
      </w:r>
    </w:p>
    <w:p w14:paraId="7153C33E" w14:textId="5C2547A1" w:rsidR="00EF654D" w:rsidRPr="00CA1329" w:rsidRDefault="002E40D0" w:rsidP="00CA1329">
      <w:pPr>
        <w:pStyle w:val="Akapitzlist"/>
        <w:numPr>
          <w:ilvl w:val="1"/>
          <w:numId w:val="29"/>
        </w:numPr>
        <w:spacing w:after="120" w:line="240" w:lineRule="auto"/>
        <w:contextualSpacing w:val="0"/>
        <w:jc w:val="both"/>
        <w:rPr>
          <w:rFonts w:cstheme="minorHAnsi"/>
          <w:sz w:val="24"/>
          <w:szCs w:val="24"/>
          <w:u w:val="single"/>
        </w:rPr>
      </w:pPr>
      <w:r w:rsidRPr="00CA1329">
        <w:rPr>
          <w:rFonts w:cstheme="minorHAnsi"/>
          <w:sz w:val="24"/>
          <w:szCs w:val="24"/>
        </w:rPr>
        <w:t>W</w:t>
      </w:r>
      <w:r w:rsidR="00E4250A" w:rsidRPr="00CA1329">
        <w:rPr>
          <w:rFonts w:cstheme="minorHAnsi"/>
          <w:sz w:val="24"/>
          <w:szCs w:val="24"/>
        </w:rPr>
        <w:t xml:space="preserve"> przypadku stwierdzenia niespełnienia choćby jednego </w:t>
      </w:r>
      <w:r w:rsidR="00445440" w:rsidRPr="00CA1329">
        <w:rPr>
          <w:rFonts w:cstheme="minorHAnsi"/>
          <w:sz w:val="24"/>
          <w:szCs w:val="24"/>
        </w:rPr>
        <w:t>z</w:t>
      </w:r>
      <w:r w:rsidR="00E4250A" w:rsidRPr="00CA1329">
        <w:rPr>
          <w:rFonts w:cstheme="minorHAnsi"/>
          <w:sz w:val="24"/>
          <w:szCs w:val="24"/>
        </w:rPr>
        <w:t xml:space="preserve"> warunku udziału</w:t>
      </w:r>
      <w:r w:rsidR="00CA1329">
        <w:rPr>
          <w:rFonts w:cstheme="minorHAnsi"/>
          <w:sz w:val="24"/>
          <w:szCs w:val="24"/>
        </w:rPr>
        <w:t xml:space="preserve"> w</w:t>
      </w:r>
      <w:r w:rsidR="00E4250A" w:rsidRPr="00CA1329">
        <w:rPr>
          <w:rFonts w:cstheme="minorHAnsi"/>
          <w:sz w:val="24"/>
          <w:szCs w:val="24"/>
        </w:rPr>
        <w:t xml:space="preserve"> przetargu</w:t>
      </w:r>
      <w:r w:rsidR="00CA1329">
        <w:rPr>
          <w:rFonts w:cstheme="minorHAnsi"/>
          <w:sz w:val="24"/>
          <w:szCs w:val="24"/>
        </w:rPr>
        <w:t>,</w:t>
      </w:r>
      <w:r w:rsidR="00E4250A" w:rsidRPr="00CA1329">
        <w:rPr>
          <w:rFonts w:cstheme="minorHAnsi"/>
          <w:sz w:val="24"/>
          <w:szCs w:val="24"/>
        </w:rPr>
        <w:t xml:space="preserve"> </w:t>
      </w:r>
      <w:r w:rsidR="00445440" w:rsidRPr="00CA1329">
        <w:rPr>
          <w:rFonts w:cstheme="minorHAnsi"/>
          <w:sz w:val="24"/>
          <w:szCs w:val="24"/>
        </w:rPr>
        <w:t>Z</w:t>
      </w:r>
      <w:r w:rsidR="00E4250A" w:rsidRPr="00CA1329">
        <w:rPr>
          <w:rFonts w:cstheme="minorHAnsi"/>
          <w:sz w:val="24"/>
          <w:szCs w:val="24"/>
        </w:rPr>
        <w:t>amawiający może odrzucić taką ofertę</w:t>
      </w:r>
      <w:r w:rsidR="00CA1329">
        <w:rPr>
          <w:rFonts w:cstheme="minorHAnsi"/>
          <w:sz w:val="24"/>
          <w:szCs w:val="24"/>
        </w:rPr>
        <w:t>,</w:t>
      </w:r>
      <w:r w:rsidR="00E4250A" w:rsidRPr="00CA1329">
        <w:rPr>
          <w:rFonts w:cstheme="minorHAnsi"/>
          <w:sz w:val="24"/>
          <w:szCs w:val="24"/>
        </w:rPr>
        <w:t xml:space="preserve"> co będzie skutkować wykluczeniem z udziału w</w:t>
      </w:r>
      <w:r w:rsidR="00CA1329" w:rsidRPr="00CA1329">
        <w:rPr>
          <w:rFonts w:cstheme="minorHAnsi"/>
          <w:sz w:val="24"/>
          <w:szCs w:val="24"/>
        </w:rPr>
        <w:t> </w:t>
      </w:r>
      <w:r w:rsidR="00E4250A" w:rsidRPr="00CA1329">
        <w:rPr>
          <w:rFonts w:cstheme="minorHAnsi"/>
          <w:sz w:val="24"/>
          <w:szCs w:val="24"/>
        </w:rPr>
        <w:t>postępowaniu</w:t>
      </w:r>
      <w:r w:rsidRPr="00CA1329">
        <w:rPr>
          <w:rFonts w:cstheme="minorHAnsi"/>
          <w:sz w:val="24"/>
          <w:szCs w:val="24"/>
        </w:rPr>
        <w:t>.</w:t>
      </w:r>
      <w:r w:rsidR="00BA20D2" w:rsidRPr="00CA1329">
        <w:rPr>
          <w:rFonts w:cstheme="minorHAnsi"/>
          <w:sz w:val="24"/>
          <w:szCs w:val="24"/>
        </w:rPr>
        <w:t xml:space="preserve"> </w:t>
      </w:r>
    </w:p>
    <w:p w14:paraId="1C8EA66B" w14:textId="2BB1F7E7" w:rsidR="00EF654D" w:rsidRPr="00F46671" w:rsidRDefault="00EF654D" w:rsidP="00CA1329">
      <w:pPr>
        <w:pStyle w:val="Akapitzlist"/>
        <w:numPr>
          <w:ilvl w:val="0"/>
          <w:numId w:val="29"/>
        </w:numPr>
        <w:spacing w:after="0" w:line="240" w:lineRule="auto"/>
        <w:contextualSpacing w:val="0"/>
        <w:rPr>
          <w:rFonts w:cstheme="minorHAnsi"/>
          <w:b/>
          <w:bCs/>
          <w:sz w:val="24"/>
          <w:szCs w:val="24"/>
        </w:rPr>
      </w:pPr>
      <w:r w:rsidRPr="00F46671">
        <w:rPr>
          <w:rFonts w:cstheme="minorHAnsi"/>
          <w:b/>
          <w:bCs/>
          <w:sz w:val="24"/>
          <w:szCs w:val="24"/>
        </w:rPr>
        <w:t>Oferta:</w:t>
      </w:r>
    </w:p>
    <w:p w14:paraId="6E2A8211" w14:textId="77777777" w:rsidR="00CA1329" w:rsidRDefault="00256B65" w:rsidP="00CA1329">
      <w:pPr>
        <w:pStyle w:val="Akapitzlist"/>
        <w:numPr>
          <w:ilvl w:val="1"/>
          <w:numId w:val="29"/>
        </w:numPr>
        <w:spacing w:after="120" w:line="240" w:lineRule="auto"/>
        <w:contextualSpacing w:val="0"/>
        <w:jc w:val="both"/>
        <w:rPr>
          <w:rFonts w:cstheme="minorHAnsi"/>
          <w:sz w:val="24"/>
          <w:szCs w:val="24"/>
        </w:rPr>
      </w:pPr>
      <w:r w:rsidRPr="00256B65">
        <w:rPr>
          <w:rFonts w:cstheme="minorHAnsi"/>
          <w:sz w:val="24"/>
          <w:szCs w:val="24"/>
        </w:rPr>
        <w:t>Formularz oferty wraz z pozostałymi dokumentami znajduje się na stronie:</w:t>
      </w:r>
    </w:p>
    <w:p w14:paraId="4A4D9AF6" w14:textId="77777777" w:rsidR="00CA1329" w:rsidRDefault="00256B65" w:rsidP="00CA1329">
      <w:pPr>
        <w:pStyle w:val="Akapitzlist"/>
        <w:spacing w:after="120" w:line="240" w:lineRule="auto"/>
        <w:ind w:left="284"/>
        <w:contextualSpacing w:val="0"/>
        <w:jc w:val="both"/>
        <w:rPr>
          <w:rFonts w:cstheme="minorHAnsi"/>
          <w:b/>
          <w:color w:val="FF0000"/>
          <w:sz w:val="24"/>
          <w:szCs w:val="24"/>
        </w:rPr>
      </w:pPr>
      <w:r w:rsidRPr="00CA1329">
        <w:rPr>
          <w:rFonts w:cstheme="minorHAnsi"/>
          <w:b/>
          <w:sz w:val="24"/>
          <w:szCs w:val="24"/>
        </w:rPr>
        <w:t>http://zdp-wabrzezno.rbip.mojregion.info</w:t>
      </w:r>
      <w:r w:rsidRPr="00CA1329">
        <w:rPr>
          <w:rFonts w:cstheme="minorHAnsi"/>
          <w:b/>
          <w:color w:val="FF0000"/>
          <w:sz w:val="24"/>
          <w:szCs w:val="24"/>
        </w:rPr>
        <w:t xml:space="preserve"> </w:t>
      </w:r>
    </w:p>
    <w:p w14:paraId="25FFC1B4" w14:textId="56A1AB8E" w:rsidR="00256B65" w:rsidRPr="00256B65" w:rsidRDefault="00256B65" w:rsidP="00CA1329">
      <w:pPr>
        <w:pStyle w:val="Akapitzlist"/>
        <w:spacing w:after="0" w:line="240" w:lineRule="auto"/>
        <w:ind w:left="284"/>
        <w:contextualSpacing w:val="0"/>
        <w:jc w:val="both"/>
        <w:rPr>
          <w:rFonts w:cstheme="minorHAnsi"/>
          <w:sz w:val="24"/>
          <w:szCs w:val="24"/>
        </w:rPr>
      </w:pPr>
      <w:r>
        <w:rPr>
          <w:rFonts w:cstheme="minorHAnsi"/>
          <w:sz w:val="24"/>
          <w:szCs w:val="24"/>
        </w:rPr>
        <w:t>O</w:t>
      </w:r>
      <w:r w:rsidRPr="00256B65">
        <w:rPr>
          <w:rFonts w:cstheme="minorHAnsi"/>
          <w:sz w:val="24"/>
          <w:szCs w:val="24"/>
        </w:rPr>
        <w:t>fertę należy sporządzić wypełniając dokładnie dołączony formularz (bez żadnych zmian) i</w:t>
      </w:r>
      <w:r w:rsidR="00CA1329">
        <w:rPr>
          <w:rFonts w:cstheme="minorHAnsi"/>
          <w:sz w:val="24"/>
          <w:szCs w:val="24"/>
        </w:rPr>
        <w:t> </w:t>
      </w:r>
      <w:r w:rsidRPr="00256B65">
        <w:rPr>
          <w:rFonts w:cstheme="minorHAnsi"/>
          <w:sz w:val="24"/>
          <w:szCs w:val="24"/>
        </w:rPr>
        <w:t xml:space="preserve">następnie </w:t>
      </w:r>
      <w:r w:rsidRPr="00F02E03">
        <w:rPr>
          <w:rFonts w:cstheme="minorHAnsi"/>
          <w:sz w:val="24"/>
          <w:szCs w:val="24"/>
        </w:rPr>
        <w:t>przesłać faksem, pocztą tradycyjną, kurierem e-mailem lub dostarczyć osobiście do</w:t>
      </w:r>
      <w:r w:rsidR="00CA1329">
        <w:rPr>
          <w:rFonts w:cstheme="minorHAnsi"/>
          <w:sz w:val="24"/>
          <w:szCs w:val="24"/>
        </w:rPr>
        <w:t> </w:t>
      </w:r>
      <w:r w:rsidRPr="00F02E03">
        <w:rPr>
          <w:rFonts w:cstheme="minorHAnsi"/>
          <w:sz w:val="24"/>
          <w:szCs w:val="24"/>
        </w:rPr>
        <w:t>siedziby Zamawiającego w Wąbrzeźnie przy ul.</w:t>
      </w:r>
      <w:r w:rsidR="00CA1329">
        <w:rPr>
          <w:rFonts w:cstheme="minorHAnsi"/>
          <w:sz w:val="24"/>
          <w:szCs w:val="24"/>
        </w:rPr>
        <w:t xml:space="preserve"> </w:t>
      </w:r>
      <w:r w:rsidRPr="00F02E03">
        <w:rPr>
          <w:rFonts w:cstheme="minorHAnsi"/>
          <w:sz w:val="24"/>
          <w:szCs w:val="24"/>
        </w:rPr>
        <w:t>1 Maja 61</w:t>
      </w:r>
      <w:r w:rsidRPr="00256B65">
        <w:rPr>
          <w:rFonts w:cstheme="minorHAnsi"/>
          <w:sz w:val="24"/>
          <w:szCs w:val="24"/>
        </w:rPr>
        <w:t>.</w:t>
      </w:r>
    </w:p>
    <w:p w14:paraId="4C425190" w14:textId="3774FDA4" w:rsidR="000100E7" w:rsidRDefault="00A107D7" w:rsidP="00CA1329">
      <w:pPr>
        <w:pStyle w:val="Akapitzlist"/>
        <w:numPr>
          <w:ilvl w:val="1"/>
          <w:numId w:val="29"/>
        </w:numPr>
        <w:spacing w:after="120" w:line="240" w:lineRule="auto"/>
        <w:contextualSpacing w:val="0"/>
        <w:jc w:val="both"/>
        <w:rPr>
          <w:rFonts w:cstheme="minorHAnsi"/>
          <w:sz w:val="24"/>
          <w:szCs w:val="24"/>
        </w:rPr>
      </w:pPr>
      <w:r w:rsidRPr="00F02E03">
        <w:rPr>
          <w:rFonts w:cstheme="minorHAnsi"/>
          <w:sz w:val="24"/>
          <w:szCs w:val="24"/>
        </w:rPr>
        <w:t>Oferty n</w:t>
      </w:r>
      <w:r w:rsidR="00BA20D2" w:rsidRPr="00F02E03">
        <w:rPr>
          <w:rFonts w:cstheme="minorHAnsi"/>
          <w:sz w:val="24"/>
          <w:szCs w:val="24"/>
        </w:rPr>
        <w:t>ależy składać na adres</w:t>
      </w:r>
      <w:r w:rsidRPr="00F02E03">
        <w:rPr>
          <w:rFonts w:cstheme="minorHAnsi"/>
          <w:sz w:val="24"/>
          <w:szCs w:val="24"/>
        </w:rPr>
        <w:t xml:space="preserve"> :</w:t>
      </w:r>
    </w:p>
    <w:p w14:paraId="47703C69" w14:textId="77777777" w:rsidR="00CA1329" w:rsidRDefault="00A107D7" w:rsidP="00CA1329">
      <w:pPr>
        <w:pStyle w:val="Akapitzlist"/>
        <w:spacing w:after="0" w:line="240" w:lineRule="auto"/>
        <w:ind w:left="284"/>
        <w:contextualSpacing w:val="0"/>
        <w:jc w:val="both"/>
        <w:rPr>
          <w:rFonts w:cstheme="minorHAnsi"/>
          <w:i/>
          <w:iCs/>
          <w:sz w:val="24"/>
          <w:szCs w:val="24"/>
        </w:rPr>
      </w:pPr>
      <w:r w:rsidRPr="00256B65">
        <w:rPr>
          <w:rFonts w:cstheme="minorHAnsi"/>
          <w:i/>
          <w:iCs/>
          <w:sz w:val="24"/>
          <w:szCs w:val="24"/>
        </w:rPr>
        <w:t>Zarząd Dróg Powiatowych w Wąbrzeźnie</w:t>
      </w:r>
    </w:p>
    <w:p w14:paraId="395881CD" w14:textId="77777777" w:rsidR="00CA1329" w:rsidRDefault="000100E7" w:rsidP="00CA1329">
      <w:pPr>
        <w:pStyle w:val="Akapitzlist"/>
        <w:spacing w:after="0" w:line="240" w:lineRule="auto"/>
        <w:ind w:left="284"/>
        <w:contextualSpacing w:val="0"/>
        <w:jc w:val="both"/>
        <w:rPr>
          <w:rFonts w:cstheme="minorHAnsi"/>
          <w:i/>
          <w:iCs/>
          <w:sz w:val="24"/>
          <w:szCs w:val="24"/>
        </w:rPr>
      </w:pPr>
      <w:r w:rsidRPr="00CA1329">
        <w:rPr>
          <w:rFonts w:cstheme="minorHAnsi"/>
          <w:i/>
          <w:iCs/>
          <w:sz w:val="24"/>
          <w:szCs w:val="24"/>
        </w:rPr>
        <w:t xml:space="preserve">ul. 1 Maja 61, 87-200 Wąbrzeźno </w:t>
      </w:r>
    </w:p>
    <w:p w14:paraId="68AFF580" w14:textId="77777777" w:rsidR="00CA1329" w:rsidRDefault="00F02E03" w:rsidP="00CA1329">
      <w:pPr>
        <w:pStyle w:val="Akapitzlist"/>
        <w:spacing w:after="0" w:line="240" w:lineRule="auto"/>
        <w:ind w:left="284"/>
        <w:contextualSpacing w:val="0"/>
        <w:jc w:val="both"/>
        <w:rPr>
          <w:rFonts w:cstheme="minorHAnsi"/>
          <w:i/>
          <w:iCs/>
          <w:sz w:val="24"/>
          <w:szCs w:val="24"/>
        </w:rPr>
      </w:pPr>
      <w:r w:rsidRPr="00CA1329">
        <w:rPr>
          <w:rFonts w:cstheme="minorHAnsi"/>
          <w:i/>
          <w:iCs/>
          <w:sz w:val="24"/>
          <w:szCs w:val="24"/>
        </w:rPr>
        <w:t>tel./fax  56- 687- 13-86</w:t>
      </w:r>
    </w:p>
    <w:p w14:paraId="3BE3EE36" w14:textId="7501FE46" w:rsidR="00F02E03" w:rsidRPr="00CA1329" w:rsidRDefault="00F02E03" w:rsidP="00CA1329">
      <w:pPr>
        <w:pStyle w:val="Akapitzlist"/>
        <w:spacing w:after="120" w:line="240" w:lineRule="auto"/>
        <w:ind w:left="284"/>
        <w:contextualSpacing w:val="0"/>
        <w:jc w:val="both"/>
        <w:rPr>
          <w:rFonts w:cstheme="minorHAnsi"/>
          <w:i/>
          <w:iCs/>
          <w:sz w:val="24"/>
          <w:szCs w:val="24"/>
        </w:rPr>
      </w:pPr>
      <w:r w:rsidRPr="00CA1329">
        <w:rPr>
          <w:rFonts w:cstheme="minorHAnsi"/>
          <w:i/>
          <w:iCs/>
          <w:sz w:val="24"/>
          <w:szCs w:val="24"/>
          <w:lang w:val="en-US"/>
        </w:rPr>
        <w:t xml:space="preserve">e – mail  </w:t>
      </w:r>
      <w:hyperlink r:id="rId5" w:history="1">
        <w:r w:rsidR="00CA1329" w:rsidRPr="00B218FF">
          <w:rPr>
            <w:rStyle w:val="Hipercze"/>
            <w:rFonts w:cstheme="minorHAnsi"/>
            <w:i/>
            <w:iCs/>
            <w:sz w:val="24"/>
            <w:szCs w:val="24"/>
            <w:lang w:val="en-US"/>
          </w:rPr>
          <w:t>zdp@wabrzezno.pl</w:t>
        </w:r>
      </w:hyperlink>
    </w:p>
    <w:p w14:paraId="06BD5C0B" w14:textId="75E20844" w:rsidR="00C97798" w:rsidRPr="00256B65" w:rsidRDefault="00BA20D2" w:rsidP="00CA1329">
      <w:pPr>
        <w:pStyle w:val="Akapitzlist"/>
        <w:spacing w:after="0" w:line="240" w:lineRule="auto"/>
        <w:ind w:left="284"/>
        <w:contextualSpacing w:val="0"/>
        <w:jc w:val="both"/>
        <w:rPr>
          <w:rFonts w:cstheme="minorHAnsi"/>
          <w:sz w:val="24"/>
          <w:szCs w:val="24"/>
        </w:rPr>
      </w:pPr>
      <w:r w:rsidRPr="00D210F3">
        <w:rPr>
          <w:rFonts w:cstheme="minorHAnsi"/>
          <w:b/>
          <w:bCs/>
          <w:sz w:val="24"/>
          <w:szCs w:val="24"/>
        </w:rPr>
        <w:t>do dnia</w:t>
      </w:r>
      <w:r w:rsidR="00D210F3" w:rsidRPr="00D210F3">
        <w:rPr>
          <w:rFonts w:cstheme="minorHAnsi"/>
          <w:b/>
          <w:bCs/>
          <w:sz w:val="24"/>
          <w:szCs w:val="24"/>
        </w:rPr>
        <w:t xml:space="preserve"> 2</w:t>
      </w:r>
      <w:r w:rsidR="00F21479">
        <w:rPr>
          <w:rFonts w:cstheme="minorHAnsi"/>
          <w:b/>
          <w:bCs/>
          <w:sz w:val="24"/>
          <w:szCs w:val="24"/>
        </w:rPr>
        <w:t>1</w:t>
      </w:r>
      <w:r w:rsidR="00D210F3" w:rsidRPr="00D210F3">
        <w:rPr>
          <w:rFonts w:cstheme="minorHAnsi"/>
          <w:b/>
          <w:bCs/>
          <w:sz w:val="24"/>
          <w:szCs w:val="24"/>
        </w:rPr>
        <w:t>.12.2023 r. do</w:t>
      </w:r>
      <w:r w:rsidRPr="00D210F3">
        <w:rPr>
          <w:rFonts w:cstheme="minorHAnsi"/>
          <w:b/>
          <w:bCs/>
          <w:sz w:val="24"/>
          <w:szCs w:val="24"/>
        </w:rPr>
        <w:t xml:space="preserve"> godziny </w:t>
      </w:r>
      <w:r w:rsidR="00D210F3" w:rsidRPr="00D210F3">
        <w:rPr>
          <w:rFonts w:cstheme="minorHAnsi"/>
          <w:b/>
          <w:bCs/>
          <w:sz w:val="24"/>
          <w:szCs w:val="24"/>
        </w:rPr>
        <w:t>12°°</w:t>
      </w:r>
      <w:r w:rsidR="00CA1329">
        <w:rPr>
          <w:rFonts w:cstheme="minorHAnsi"/>
          <w:b/>
          <w:bCs/>
          <w:sz w:val="24"/>
          <w:szCs w:val="24"/>
        </w:rPr>
        <w:t xml:space="preserve"> </w:t>
      </w:r>
      <w:r w:rsidR="00CA1329" w:rsidRPr="00CA1329">
        <w:rPr>
          <w:rFonts w:cstheme="minorHAnsi"/>
          <w:sz w:val="24"/>
          <w:szCs w:val="24"/>
          <w:lang w:val="en-US"/>
        </w:rPr>
        <w:t xml:space="preserve">– </w:t>
      </w:r>
      <w:r w:rsidRPr="00256B65">
        <w:rPr>
          <w:rFonts w:cstheme="minorHAnsi"/>
          <w:sz w:val="24"/>
          <w:szCs w:val="24"/>
        </w:rPr>
        <w:t>oferty złożone</w:t>
      </w:r>
      <w:r w:rsidR="00D210F3">
        <w:rPr>
          <w:rFonts w:cstheme="minorHAnsi"/>
          <w:sz w:val="24"/>
          <w:szCs w:val="24"/>
        </w:rPr>
        <w:t xml:space="preserve"> po</w:t>
      </w:r>
      <w:r w:rsidRPr="00256B65">
        <w:rPr>
          <w:rFonts w:cstheme="minorHAnsi"/>
          <w:sz w:val="24"/>
          <w:szCs w:val="24"/>
        </w:rPr>
        <w:t xml:space="preserve"> </w:t>
      </w:r>
      <w:r w:rsidR="00D210F3">
        <w:rPr>
          <w:rFonts w:cstheme="minorHAnsi"/>
          <w:sz w:val="24"/>
          <w:szCs w:val="24"/>
        </w:rPr>
        <w:t>ty</w:t>
      </w:r>
      <w:r w:rsidRPr="00256B65">
        <w:rPr>
          <w:rFonts w:cstheme="minorHAnsi"/>
          <w:sz w:val="24"/>
          <w:szCs w:val="24"/>
        </w:rPr>
        <w:t xml:space="preserve">m terminie </w:t>
      </w:r>
      <w:r w:rsidR="00D210F3" w:rsidRPr="00D210F3">
        <w:rPr>
          <w:rFonts w:cstheme="minorHAnsi"/>
          <w:sz w:val="24"/>
          <w:szCs w:val="24"/>
        </w:rPr>
        <w:t>nie będą brane pod</w:t>
      </w:r>
      <w:r w:rsidR="00CA1329">
        <w:rPr>
          <w:rFonts w:cstheme="minorHAnsi"/>
          <w:sz w:val="24"/>
          <w:szCs w:val="24"/>
        </w:rPr>
        <w:t> </w:t>
      </w:r>
      <w:r w:rsidR="00D210F3" w:rsidRPr="00D210F3">
        <w:rPr>
          <w:rFonts w:cstheme="minorHAnsi"/>
          <w:sz w:val="24"/>
          <w:szCs w:val="24"/>
        </w:rPr>
        <w:t>uwagę</w:t>
      </w:r>
      <w:r w:rsidRPr="00256B65">
        <w:rPr>
          <w:rFonts w:cstheme="minorHAnsi"/>
          <w:sz w:val="24"/>
          <w:szCs w:val="24"/>
        </w:rPr>
        <w:t xml:space="preserve"> w niniejszym postępowaniu</w:t>
      </w:r>
      <w:r w:rsidR="00C97798" w:rsidRPr="00256B65">
        <w:rPr>
          <w:rFonts w:cstheme="minorHAnsi"/>
          <w:sz w:val="24"/>
          <w:szCs w:val="24"/>
        </w:rPr>
        <w:t>.</w:t>
      </w:r>
    </w:p>
    <w:p w14:paraId="6D1B6074" w14:textId="77777777" w:rsidR="002A27F1" w:rsidRDefault="00D210F3" w:rsidP="002A27F1">
      <w:pPr>
        <w:pStyle w:val="Akapitzlist"/>
        <w:numPr>
          <w:ilvl w:val="1"/>
          <w:numId w:val="29"/>
        </w:numPr>
        <w:spacing w:after="0" w:line="240" w:lineRule="auto"/>
        <w:contextualSpacing w:val="0"/>
        <w:jc w:val="both"/>
        <w:rPr>
          <w:rFonts w:cstheme="minorHAnsi"/>
          <w:sz w:val="24"/>
          <w:szCs w:val="24"/>
        </w:rPr>
      </w:pPr>
      <w:r>
        <w:rPr>
          <w:rFonts w:cstheme="minorHAnsi"/>
          <w:sz w:val="24"/>
          <w:szCs w:val="24"/>
        </w:rPr>
        <w:lastRenderedPageBreak/>
        <w:t>O</w:t>
      </w:r>
      <w:r w:rsidR="00BA20D2" w:rsidRPr="00256B65">
        <w:rPr>
          <w:rFonts w:cstheme="minorHAnsi"/>
          <w:sz w:val="24"/>
          <w:szCs w:val="24"/>
        </w:rPr>
        <w:t xml:space="preserve">ferta winna zawierać cenę z </w:t>
      </w:r>
      <w:r w:rsidR="004E7F87">
        <w:rPr>
          <w:rFonts w:cstheme="minorHAnsi"/>
          <w:sz w:val="24"/>
          <w:szCs w:val="24"/>
        </w:rPr>
        <w:t>wyodrę</w:t>
      </w:r>
      <w:r w:rsidR="00BA20D2" w:rsidRPr="00256B65">
        <w:rPr>
          <w:rFonts w:cstheme="minorHAnsi"/>
          <w:sz w:val="24"/>
          <w:szCs w:val="24"/>
        </w:rPr>
        <w:t>bnieniem należnego podatku VAT</w:t>
      </w:r>
      <w:r w:rsidR="00CA1329">
        <w:rPr>
          <w:rFonts w:cstheme="minorHAnsi"/>
          <w:sz w:val="24"/>
          <w:szCs w:val="24"/>
        </w:rPr>
        <w:t>. W</w:t>
      </w:r>
      <w:r w:rsidR="00BA20D2" w:rsidRPr="00256B65">
        <w:rPr>
          <w:rFonts w:cstheme="minorHAnsi"/>
          <w:sz w:val="24"/>
          <w:szCs w:val="24"/>
        </w:rPr>
        <w:t xml:space="preserve"> przypadku błędów </w:t>
      </w:r>
      <w:r w:rsidR="00CA1329">
        <w:rPr>
          <w:rFonts w:cstheme="minorHAnsi"/>
          <w:sz w:val="24"/>
          <w:szCs w:val="24"/>
        </w:rPr>
        <w:t>w </w:t>
      </w:r>
      <w:r w:rsidR="00BA20D2" w:rsidRPr="00256B65">
        <w:rPr>
          <w:rFonts w:cstheme="minorHAnsi"/>
          <w:sz w:val="24"/>
          <w:szCs w:val="24"/>
        </w:rPr>
        <w:t xml:space="preserve">obliczeniu należnego VAT </w:t>
      </w:r>
      <w:r w:rsidR="00CA1329">
        <w:rPr>
          <w:rFonts w:cstheme="minorHAnsi"/>
          <w:sz w:val="24"/>
          <w:szCs w:val="24"/>
        </w:rPr>
        <w:t>Z</w:t>
      </w:r>
      <w:r w:rsidR="00BA20D2" w:rsidRPr="00256B65">
        <w:rPr>
          <w:rFonts w:cstheme="minorHAnsi"/>
          <w:sz w:val="24"/>
          <w:szCs w:val="24"/>
        </w:rPr>
        <w:t>amawiający wezwie oferenta do korekty</w:t>
      </w:r>
      <w:r w:rsidR="00CA1329">
        <w:rPr>
          <w:rFonts w:cstheme="minorHAnsi"/>
          <w:sz w:val="24"/>
          <w:szCs w:val="24"/>
        </w:rPr>
        <w:t>,</w:t>
      </w:r>
      <w:r w:rsidR="00BA20D2" w:rsidRPr="00256B65">
        <w:rPr>
          <w:rFonts w:cstheme="minorHAnsi"/>
          <w:sz w:val="24"/>
          <w:szCs w:val="24"/>
        </w:rPr>
        <w:t xml:space="preserve"> chyba że oferta nie</w:t>
      </w:r>
      <w:r w:rsidR="00CA1329">
        <w:rPr>
          <w:rFonts w:cstheme="minorHAnsi"/>
          <w:sz w:val="24"/>
          <w:szCs w:val="24"/>
        </w:rPr>
        <w:t> </w:t>
      </w:r>
      <w:r w:rsidR="00BA20D2" w:rsidRPr="00256B65">
        <w:rPr>
          <w:rFonts w:cstheme="minorHAnsi"/>
          <w:sz w:val="24"/>
          <w:szCs w:val="24"/>
        </w:rPr>
        <w:t>zawiera najniższej ceny za wykonanie przedmiotu zamówienia</w:t>
      </w:r>
      <w:r w:rsidR="004E7F87">
        <w:rPr>
          <w:rFonts w:cstheme="minorHAnsi"/>
          <w:sz w:val="24"/>
          <w:szCs w:val="24"/>
        </w:rPr>
        <w:t>.</w:t>
      </w:r>
      <w:r w:rsidR="00BA20D2" w:rsidRPr="00256B65">
        <w:rPr>
          <w:rFonts w:cstheme="minorHAnsi"/>
          <w:sz w:val="24"/>
          <w:szCs w:val="24"/>
        </w:rPr>
        <w:t xml:space="preserve"> </w:t>
      </w:r>
      <w:r w:rsidR="004E7F87">
        <w:rPr>
          <w:rFonts w:cstheme="minorHAnsi"/>
          <w:sz w:val="24"/>
          <w:szCs w:val="24"/>
        </w:rPr>
        <w:t>O</w:t>
      </w:r>
      <w:r w:rsidR="00BA20D2" w:rsidRPr="00256B65">
        <w:rPr>
          <w:rFonts w:cstheme="minorHAnsi"/>
          <w:sz w:val="24"/>
          <w:szCs w:val="24"/>
        </w:rPr>
        <w:t xml:space="preserve">dmowa korekty </w:t>
      </w:r>
      <w:r w:rsidR="004E7F87" w:rsidRPr="00256B65">
        <w:rPr>
          <w:rFonts w:cstheme="minorHAnsi"/>
          <w:sz w:val="24"/>
          <w:szCs w:val="24"/>
        </w:rPr>
        <w:t xml:space="preserve">VAT </w:t>
      </w:r>
      <w:r w:rsidR="00BA20D2" w:rsidRPr="00256B65">
        <w:rPr>
          <w:rFonts w:cstheme="minorHAnsi"/>
          <w:sz w:val="24"/>
          <w:szCs w:val="24"/>
        </w:rPr>
        <w:t>skutkować będzie odrzuceniem oferty i wykluczeniem</w:t>
      </w:r>
      <w:r w:rsidR="004E7F87">
        <w:rPr>
          <w:rFonts w:cstheme="minorHAnsi"/>
          <w:sz w:val="24"/>
          <w:szCs w:val="24"/>
        </w:rPr>
        <w:t>.</w:t>
      </w:r>
    </w:p>
    <w:p w14:paraId="35C2BFAB" w14:textId="77777777" w:rsidR="002A27F1" w:rsidRDefault="004E7F87" w:rsidP="002A27F1">
      <w:pPr>
        <w:pStyle w:val="Akapitzlist"/>
        <w:numPr>
          <w:ilvl w:val="1"/>
          <w:numId w:val="29"/>
        </w:numPr>
        <w:spacing w:after="0" w:line="240" w:lineRule="auto"/>
        <w:contextualSpacing w:val="0"/>
        <w:jc w:val="both"/>
        <w:rPr>
          <w:rFonts w:cstheme="minorHAnsi"/>
          <w:sz w:val="24"/>
          <w:szCs w:val="24"/>
        </w:rPr>
      </w:pPr>
      <w:r w:rsidRPr="002A27F1">
        <w:rPr>
          <w:rFonts w:cstheme="minorHAnsi"/>
          <w:sz w:val="24"/>
          <w:szCs w:val="24"/>
        </w:rPr>
        <w:t>O</w:t>
      </w:r>
      <w:r w:rsidR="00BA20D2" w:rsidRPr="002A27F1">
        <w:rPr>
          <w:rFonts w:cstheme="minorHAnsi"/>
          <w:sz w:val="24"/>
          <w:szCs w:val="24"/>
        </w:rPr>
        <w:t>ferta zachowa wa</w:t>
      </w:r>
      <w:r w:rsidRPr="002A27F1">
        <w:rPr>
          <w:rFonts w:cstheme="minorHAnsi"/>
          <w:sz w:val="24"/>
          <w:szCs w:val="24"/>
        </w:rPr>
        <w:t>żność</w:t>
      </w:r>
      <w:r w:rsidR="00BA20D2" w:rsidRPr="002A27F1">
        <w:rPr>
          <w:rFonts w:cstheme="minorHAnsi"/>
          <w:sz w:val="24"/>
          <w:szCs w:val="24"/>
        </w:rPr>
        <w:t xml:space="preserve"> do dnia podpisania umowy</w:t>
      </w:r>
      <w:r w:rsidRPr="002A27F1">
        <w:rPr>
          <w:rFonts w:cstheme="minorHAnsi"/>
          <w:sz w:val="24"/>
          <w:szCs w:val="24"/>
        </w:rPr>
        <w:t>.</w:t>
      </w:r>
      <w:r w:rsidR="00BA20D2" w:rsidRPr="002A27F1">
        <w:rPr>
          <w:rFonts w:cstheme="minorHAnsi"/>
          <w:sz w:val="24"/>
          <w:szCs w:val="24"/>
        </w:rPr>
        <w:t xml:space="preserve"> </w:t>
      </w:r>
    </w:p>
    <w:p w14:paraId="2CEF9A2E" w14:textId="4B05237A" w:rsidR="002A27F1" w:rsidRPr="002A27F1" w:rsidRDefault="004E7F87" w:rsidP="002A27F1">
      <w:pPr>
        <w:pStyle w:val="Akapitzlist"/>
        <w:numPr>
          <w:ilvl w:val="1"/>
          <w:numId w:val="29"/>
        </w:numPr>
        <w:spacing w:after="0" w:line="240" w:lineRule="auto"/>
        <w:contextualSpacing w:val="0"/>
        <w:jc w:val="both"/>
        <w:rPr>
          <w:rFonts w:cstheme="minorHAnsi"/>
          <w:sz w:val="24"/>
          <w:szCs w:val="24"/>
        </w:rPr>
      </w:pPr>
      <w:r w:rsidRPr="002A27F1">
        <w:rPr>
          <w:rFonts w:cstheme="minorHAnsi"/>
          <w:sz w:val="24"/>
          <w:szCs w:val="24"/>
        </w:rPr>
        <w:t>Z</w:t>
      </w:r>
      <w:r w:rsidR="00BA20D2" w:rsidRPr="002A27F1">
        <w:rPr>
          <w:rFonts w:cstheme="minorHAnsi"/>
          <w:sz w:val="24"/>
          <w:szCs w:val="24"/>
        </w:rPr>
        <w:t>amawiający dokona otwarcia ofert</w:t>
      </w:r>
      <w:r w:rsidRPr="002A27F1">
        <w:rPr>
          <w:rFonts w:cstheme="minorHAnsi"/>
          <w:sz w:val="24"/>
          <w:szCs w:val="24"/>
        </w:rPr>
        <w:t xml:space="preserve"> </w:t>
      </w:r>
      <w:r w:rsidR="00F02E03" w:rsidRPr="002A27F1">
        <w:rPr>
          <w:rFonts w:cstheme="minorHAnsi"/>
          <w:sz w:val="24"/>
          <w:szCs w:val="24"/>
        </w:rPr>
        <w:t>w</w:t>
      </w:r>
      <w:r w:rsidR="00BA20D2" w:rsidRPr="002A27F1">
        <w:rPr>
          <w:rFonts w:cstheme="minorHAnsi"/>
          <w:b/>
          <w:bCs/>
          <w:sz w:val="24"/>
          <w:szCs w:val="24"/>
        </w:rPr>
        <w:t xml:space="preserve"> dni</w:t>
      </w:r>
      <w:r w:rsidR="00F02E03" w:rsidRPr="002A27F1">
        <w:rPr>
          <w:rFonts w:cstheme="minorHAnsi"/>
          <w:b/>
          <w:bCs/>
          <w:sz w:val="24"/>
          <w:szCs w:val="24"/>
        </w:rPr>
        <w:t>u</w:t>
      </w:r>
      <w:r w:rsidR="00BA20D2" w:rsidRPr="002A27F1">
        <w:rPr>
          <w:rFonts w:cstheme="minorHAnsi"/>
          <w:b/>
          <w:bCs/>
          <w:sz w:val="24"/>
          <w:szCs w:val="24"/>
        </w:rPr>
        <w:t xml:space="preserve"> </w:t>
      </w:r>
      <w:r w:rsidRPr="002A27F1">
        <w:rPr>
          <w:rFonts w:cstheme="minorHAnsi"/>
          <w:b/>
          <w:bCs/>
          <w:sz w:val="24"/>
          <w:szCs w:val="24"/>
        </w:rPr>
        <w:t>2</w:t>
      </w:r>
      <w:r w:rsidR="00F21479">
        <w:rPr>
          <w:rFonts w:cstheme="minorHAnsi"/>
          <w:b/>
          <w:bCs/>
          <w:sz w:val="24"/>
          <w:szCs w:val="24"/>
        </w:rPr>
        <w:t>1</w:t>
      </w:r>
      <w:r w:rsidRPr="002A27F1">
        <w:rPr>
          <w:rFonts w:cstheme="minorHAnsi"/>
          <w:b/>
          <w:bCs/>
          <w:sz w:val="24"/>
          <w:szCs w:val="24"/>
        </w:rPr>
        <w:t xml:space="preserve">.12.2023 r. </w:t>
      </w:r>
      <w:r w:rsidR="00BA20D2" w:rsidRPr="002A27F1">
        <w:rPr>
          <w:rFonts w:cstheme="minorHAnsi"/>
          <w:b/>
          <w:bCs/>
          <w:sz w:val="24"/>
          <w:szCs w:val="24"/>
        </w:rPr>
        <w:t xml:space="preserve">o godzinie </w:t>
      </w:r>
      <w:r w:rsidRPr="002A27F1">
        <w:rPr>
          <w:rFonts w:cstheme="minorHAnsi"/>
          <w:b/>
          <w:bCs/>
          <w:sz w:val="24"/>
          <w:szCs w:val="24"/>
        </w:rPr>
        <w:t>12°°</w:t>
      </w:r>
      <w:r w:rsidR="001B75DA" w:rsidRPr="002A27F1">
        <w:rPr>
          <w:rFonts w:cstheme="minorHAnsi"/>
          <w:b/>
          <w:bCs/>
          <w:sz w:val="24"/>
          <w:szCs w:val="24"/>
        </w:rPr>
        <w:t>.</w:t>
      </w:r>
    </w:p>
    <w:p w14:paraId="6464A251" w14:textId="77777777" w:rsidR="003865E4" w:rsidRDefault="001B75DA" w:rsidP="003865E4">
      <w:pPr>
        <w:pStyle w:val="Akapitzlist"/>
        <w:numPr>
          <w:ilvl w:val="1"/>
          <w:numId w:val="29"/>
        </w:numPr>
        <w:spacing w:after="0" w:line="240" w:lineRule="auto"/>
        <w:contextualSpacing w:val="0"/>
        <w:jc w:val="both"/>
        <w:rPr>
          <w:rFonts w:cstheme="minorHAnsi"/>
          <w:sz w:val="24"/>
          <w:szCs w:val="24"/>
        </w:rPr>
      </w:pPr>
      <w:r w:rsidRPr="002A27F1">
        <w:rPr>
          <w:rFonts w:cstheme="minorHAnsi"/>
          <w:sz w:val="24"/>
          <w:szCs w:val="24"/>
        </w:rPr>
        <w:t>Z</w:t>
      </w:r>
      <w:r w:rsidR="00BA20D2" w:rsidRPr="002A27F1">
        <w:rPr>
          <w:rFonts w:cstheme="minorHAnsi"/>
          <w:sz w:val="24"/>
          <w:szCs w:val="24"/>
        </w:rPr>
        <w:t xml:space="preserve">amawiający </w:t>
      </w:r>
      <w:r w:rsidRPr="002A27F1">
        <w:rPr>
          <w:rFonts w:cstheme="minorHAnsi"/>
          <w:sz w:val="24"/>
          <w:szCs w:val="24"/>
        </w:rPr>
        <w:t>po ocenie</w:t>
      </w:r>
      <w:r w:rsidR="00BA20D2" w:rsidRPr="002A27F1">
        <w:rPr>
          <w:rFonts w:cstheme="minorHAnsi"/>
          <w:sz w:val="24"/>
          <w:szCs w:val="24"/>
        </w:rPr>
        <w:t xml:space="preserve"> </w:t>
      </w:r>
      <w:r w:rsidRPr="002A27F1">
        <w:rPr>
          <w:rFonts w:cstheme="minorHAnsi"/>
          <w:sz w:val="24"/>
          <w:szCs w:val="24"/>
        </w:rPr>
        <w:t xml:space="preserve">złożonych ofert i wyborze najkorzystniejszej oferty </w:t>
      </w:r>
      <w:r w:rsidR="00BA20D2" w:rsidRPr="002A27F1">
        <w:rPr>
          <w:rFonts w:cstheme="minorHAnsi"/>
          <w:sz w:val="24"/>
          <w:szCs w:val="24"/>
        </w:rPr>
        <w:t xml:space="preserve">powiadomi </w:t>
      </w:r>
      <w:r w:rsidRPr="002A27F1">
        <w:rPr>
          <w:rFonts w:cstheme="minorHAnsi"/>
          <w:sz w:val="24"/>
          <w:szCs w:val="24"/>
        </w:rPr>
        <w:t xml:space="preserve">e-mailem </w:t>
      </w:r>
      <w:r w:rsidR="00BA20D2" w:rsidRPr="002A27F1">
        <w:rPr>
          <w:rFonts w:cstheme="minorHAnsi"/>
          <w:sz w:val="24"/>
          <w:szCs w:val="24"/>
        </w:rPr>
        <w:t xml:space="preserve">wszystkich uczestników </w:t>
      </w:r>
      <w:r w:rsidRPr="002A27F1">
        <w:rPr>
          <w:rFonts w:cstheme="minorHAnsi"/>
          <w:sz w:val="24"/>
          <w:szCs w:val="24"/>
        </w:rPr>
        <w:t xml:space="preserve">postępowania </w:t>
      </w:r>
      <w:r w:rsidR="00C86E4D" w:rsidRPr="002A27F1">
        <w:rPr>
          <w:rFonts w:cstheme="minorHAnsi"/>
          <w:sz w:val="24"/>
          <w:szCs w:val="24"/>
        </w:rPr>
        <w:t xml:space="preserve">o </w:t>
      </w:r>
      <w:r w:rsidRPr="002A27F1">
        <w:rPr>
          <w:rFonts w:cstheme="minorHAnsi"/>
          <w:sz w:val="24"/>
          <w:szCs w:val="24"/>
        </w:rPr>
        <w:t>cenie</w:t>
      </w:r>
      <w:r w:rsidR="002A27F1">
        <w:rPr>
          <w:rFonts w:cstheme="minorHAnsi"/>
          <w:sz w:val="24"/>
          <w:szCs w:val="24"/>
        </w:rPr>
        <w:t xml:space="preserve"> i</w:t>
      </w:r>
      <w:r w:rsidRPr="002A27F1">
        <w:rPr>
          <w:rFonts w:cstheme="minorHAnsi"/>
          <w:sz w:val="24"/>
          <w:szCs w:val="24"/>
        </w:rPr>
        <w:t xml:space="preserve"> nazwie </w:t>
      </w:r>
      <w:r w:rsidR="00BA20D2" w:rsidRPr="002A27F1">
        <w:rPr>
          <w:rFonts w:cstheme="minorHAnsi"/>
          <w:sz w:val="24"/>
          <w:szCs w:val="24"/>
        </w:rPr>
        <w:t>firmy</w:t>
      </w:r>
      <w:r w:rsidRPr="002A27F1">
        <w:rPr>
          <w:rFonts w:cstheme="minorHAnsi"/>
          <w:sz w:val="24"/>
          <w:szCs w:val="24"/>
        </w:rPr>
        <w:t xml:space="preserve"> wykonawcy</w:t>
      </w:r>
      <w:r w:rsidR="002A27F1">
        <w:rPr>
          <w:rFonts w:cstheme="minorHAnsi"/>
          <w:sz w:val="24"/>
          <w:szCs w:val="24"/>
        </w:rPr>
        <w:t>,</w:t>
      </w:r>
      <w:r w:rsidRPr="002A27F1">
        <w:rPr>
          <w:rFonts w:cstheme="minorHAnsi"/>
          <w:sz w:val="24"/>
          <w:szCs w:val="24"/>
        </w:rPr>
        <w:t xml:space="preserve"> z którym </w:t>
      </w:r>
      <w:r w:rsidR="00C86E4D" w:rsidRPr="002A27F1">
        <w:rPr>
          <w:rFonts w:cstheme="minorHAnsi"/>
          <w:sz w:val="24"/>
          <w:szCs w:val="24"/>
        </w:rPr>
        <w:t>nastąpi podpisanie umowy.</w:t>
      </w:r>
      <w:r w:rsidR="00BA20D2" w:rsidRPr="002A27F1">
        <w:rPr>
          <w:rFonts w:cstheme="minorHAnsi"/>
          <w:sz w:val="24"/>
          <w:szCs w:val="24"/>
        </w:rPr>
        <w:t xml:space="preserve"> </w:t>
      </w:r>
    </w:p>
    <w:p w14:paraId="0303F83E" w14:textId="1E513C05" w:rsidR="004A055A" w:rsidRPr="003865E4" w:rsidRDefault="00006327" w:rsidP="003865E4">
      <w:pPr>
        <w:pStyle w:val="Akapitzlist"/>
        <w:numPr>
          <w:ilvl w:val="1"/>
          <w:numId w:val="29"/>
        </w:numPr>
        <w:spacing w:after="120" w:line="240" w:lineRule="auto"/>
        <w:contextualSpacing w:val="0"/>
        <w:jc w:val="both"/>
        <w:rPr>
          <w:rFonts w:cstheme="minorHAnsi"/>
          <w:sz w:val="24"/>
          <w:szCs w:val="24"/>
        </w:rPr>
      </w:pPr>
      <w:r w:rsidRPr="003865E4">
        <w:rPr>
          <w:rFonts w:cstheme="minorHAnsi"/>
          <w:sz w:val="24"/>
          <w:szCs w:val="24"/>
        </w:rPr>
        <w:t xml:space="preserve">Zamawiający zamierza </w:t>
      </w:r>
      <w:r w:rsidR="00BA20D2" w:rsidRPr="003865E4">
        <w:rPr>
          <w:rFonts w:cstheme="minorHAnsi"/>
          <w:sz w:val="24"/>
          <w:szCs w:val="24"/>
        </w:rPr>
        <w:t>zawrzeć umowę w sprawie przedmiotowego zamówienia z</w:t>
      </w:r>
      <w:r w:rsidR="002A27F1" w:rsidRPr="003865E4">
        <w:rPr>
          <w:rFonts w:cstheme="minorHAnsi"/>
          <w:sz w:val="24"/>
          <w:szCs w:val="24"/>
        </w:rPr>
        <w:t xml:space="preserve"> </w:t>
      </w:r>
      <w:r w:rsidR="00BA20D2" w:rsidRPr="003865E4">
        <w:rPr>
          <w:rFonts w:cstheme="minorHAnsi"/>
          <w:sz w:val="24"/>
          <w:szCs w:val="24"/>
        </w:rPr>
        <w:t>oferentem</w:t>
      </w:r>
      <w:r w:rsidR="002A27F1" w:rsidRPr="003865E4">
        <w:rPr>
          <w:rFonts w:cstheme="minorHAnsi"/>
          <w:sz w:val="24"/>
          <w:szCs w:val="24"/>
        </w:rPr>
        <w:t>,</w:t>
      </w:r>
      <w:r w:rsidR="00BA20D2" w:rsidRPr="003865E4">
        <w:rPr>
          <w:rFonts w:cstheme="minorHAnsi"/>
          <w:sz w:val="24"/>
          <w:szCs w:val="24"/>
        </w:rPr>
        <w:t xml:space="preserve"> którego oferta będzie zawierać najniższą cenę brutto pod warunkiem</w:t>
      </w:r>
      <w:r w:rsidR="002A27F1" w:rsidRPr="003865E4">
        <w:rPr>
          <w:rFonts w:cstheme="minorHAnsi"/>
          <w:sz w:val="24"/>
          <w:szCs w:val="24"/>
        </w:rPr>
        <w:t xml:space="preserve">, </w:t>
      </w:r>
      <w:r w:rsidR="00BA20D2" w:rsidRPr="003865E4">
        <w:rPr>
          <w:rFonts w:cstheme="minorHAnsi"/>
          <w:sz w:val="24"/>
          <w:szCs w:val="24"/>
        </w:rPr>
        <w:t>że spełni wszystkie warunki określone w niniejszym zapytaniu ofertowym</w:t>
      </w:r>
      <w:r w:rsidRPr="003865E4">
        <w:rPr>
          <w:rFonts w:cstheme="minorHAnsi"/>
          <w:sz w:val="24"/>
          <w:szCs w:val="24"/>
        </w:rPr>
        <w:t>.</w:t>
      </w:r>
      <w:r w:rsidR="002A27F1" w:rsidRPr="003865E4">
        <w:rPr>
          <w:rFonts w:cstheme="minorHAnsi"/>
          <w:sz w:val="24"/>
          <w:szCs w:val="24"/>
        </w:rPr>
        <w:t xml:space="preserve"> </w:t>
      </w:r>
      <w:r w:rsidRPr="003865E4">
        <w:rPr>
          <w:rFonts w:cstheme="minorHAnsi"/>
          <w:sz w:val="24"/>
          <w:szCs w:val="24"/>
        </w:rPr>
        <w:t xml:space="preserve">Zamawiający </w:t>
      </w:r>
      <w:r w:rsidR="00BA20D2" w:rsidRPr="003865E4">
        <w:rPr>
          <w:rFonts w:cstheme="minorHAnsi"/>
          <w:sz w:val="24"/>
          <w:szCs w:val="24"/>
        </w:rPr>
        <w:t>zastrzega sobie prawo do</w:t>
      </w:r>
      <w:r w:rsidR="002A27F1" w:rsidRPr="003865E4">
        <w:rPr>
          <w:rFonts w:cstheme="minorHAnsi"/>
          <w:sz w:val="24"/>
          <w:szCs w:val="24"/>
        </w:rPr>
        <w:t> </w:t>
      </w:r>
      <w:r w:rsidR="00BA20D2" w:rsidRPr="003865E4">
        <w:rPr>
          <w:rFonts w:cstheme="minorHAnsi"/>
          <w:sz w:val="24"/>
          <w:szCs w:val="24"/>
        </w:rPr>
        <w:t>zmian</w:t>
      </w:r>
      <w:r w:rsidRPr="003865E4">
        <w:rPr>
          <w:rFonts w:cstheme="minorHAnsi"/>
          <w:sz w:val="24"/>
          <w:szCs w:val="24"/>
        </w:rPr>
        <w:t>y</w:t>
      </w:r>
      <w:r w:rsidR="00BA20D2" w:rsidRPr="003865E4">
        <w:rPr>
          <w:rFonts w:cstheme="minorHAnsi"/>
          <w:sz w:val="24"/>
          <w:szCs w:val="24"/>
        </w:rPr>
        <w:t xml:space="preserve"> lub o</w:t>
      </w:r>
      <w:r w:rsidRPr="003865E4">
        <w:rPr>
          <w:rFonts w:cstheme="minorHAnsi"/>
          <w:sz w:val="24"/>
          <w:szCs w:val="24"/>
        </w:rPr>
        <w:t>d</w:t>
      </w:r>
      <w:r w:rsidR="00BA20D2" w:rsidRPr="003865E4">
        <w:rPr>
          <w:rFonts w:cstheme="minorHAnsi"/>
          <w:sz w:val="24"/>
          <w:szCs w:val="24"/>
        </w:rPr>
        <w:t>wo</w:t>
      </w:r>
      <w:r w:rsidRPr="003865E4">
        <w:rPr>
          <w:rFonts w:cstheme="minorHAnsi"/>
          <w:sz w:val="24"/>
          <w:szCs w:val="24"/>
        </w:rPr>
        <w:t>ła</w:t>
      </w:r>
      <w:r w:rsidR="00BA20D2" w:rsidRPr="003865E4">
        <w:rPr>
          <w:rFonts w:cstheme="minorHAnsi"/>
          <w:sz w:val="24"/>
          <w:szCs w:val="24"/>
        </w:rPr>
        <w:t>nia ni</w:t>
      </w:r>
      <w:r w:rsidRPr="003865E4">
        <w:rPr>
          <w:rFonts w:cstheme="minorHAnsi"/>
          <w:sz w:val="24"/>
          <w:szCs w:val="24"/>
        </w:rPr>
        <w:t>niej</w:t>
      </w:r>
      <w:r w:rsidR="00BA20D2" w:rsidRPr="003865E4">
        <w:rPr>
          <w:rFonts w:cstheme="minorHAnsi"/>
          <w:sz w:val="24"/>
          <w:szCs w:val="24"/>
        </w:rPr>
        <w:t>szego zapytania ofertowego</w:t>
      </w:r>
      <w:r w:rsidR="003865E4" w:rsidRPr="003865E4">
        <w:rPr>
          <w:rFonts w:cstheme="minorHAnsi"/>
          <w:sz w:val="24"/>
          <w:szCs w:val="24"/>
        </w:rPr>
        <w:t>,</w:t>
      </w:r>
      <w:r w:rsidR="00BA20D2" w:rsidRPr="003865E4">
        <w:rPr>
          <w:rFonts w:cstheme="minorHAnsi"/>
          <w:sz w:val="24"/>
          <w:szCs w:val="24"/>
        </w:rPr>
        <w:t xml:space="preserve"> jak również zmiany lub odwołania warunków bez podania przyczyny</w:t>
      </w:r>
      <w:r w:rsidRPr="003865E4">
        <w:rPr>
          <w:rFonts w:cstheme="minorHAnsi"/>
          <w:sz w:val="24"/>
          <w:szCs w:val="24"/>
        </w:rPr>
        <w:t>.</w:t>
      </w:r>
      <w:r w:rsidR="00BA20D2" w:rsidRPr="003865E4">
        <w:rPr>
          <w:rFonts w:cstheme="minorHAnsi"/>
          <w:sz w:val="24"/>
          <w:szCs w:val="24"/>
        </w:rPr>
        <w:t xml:space="preserve"> </w:t>
      </w:r>
      <w:r w:rsidRPr="003865E4">
        <w:rPr>
          <w:rFonts w:cstheme="minorHAnsi"/>
          <w:sz w:val="24"/>
          <w:szCs w:val="24"/>
        </w:rPr>
        <w:t>Z</w:t>
      </w:r>
      <w:r w:rsidR="00BA20D2" w:rsidRPr="003865E4">
        <w:rPr>
          <w:rFonts w:cstheme="minorHAnsi"/>
          <w:sz w:val="24"/>
          <w:szCs w:val="24"/>
        </w:rPr>
        <w:t xml:space="preserve">amawiający powiadomi o zmianach lub </w:t>
      </w:r>
      <w:proofErr w:type="spellStart"/>
      <w:r w:rsidR="00BA20D2" w:rsidRPr="003865E4">
        <w:rPr>
          <w:rFonts w:cstheme="minorHAnsi"/>
          <w:sz w:val="24"/>
          <w:szCs w:val="24"/>
        </w:rPr>
        <w:t>od</w:t>
      </w:r>
      <w:r w:rsidR="00316948">
        <w:rPr>
          <w:rFonts w:cstheme="minorHAnsi"/>
          <w:sz w:val="24"/>
          <w:szCs w:val="24"/>
        </w:rPr>
        <w:t>w</w:t>
      </w:r>
      <w:r w:rsidR="00BA20D2" w:rsidRPr="003865E4">
        <w:rPr>
          <w:rFonts w:cstheme="minorHAnsi"/>
          <w:sz w:val="24"/>
          <w:szCs w:val="24"/>
        </w:rPr>
        <w:t>ołaniach</w:t>
      </w:r>
      <w:proofErr w:type="spellEnd"/>
      <w:r w:rsidR="00BA20D2" w:rsidRPr="003865E4">
        <w:rPr>
          <w:rFonts w:cstheme="minorHAnsi"/>
          <w:sz w:val="24"/>
          <w:szCs w:val="24"/>
        </w:rPr>
        <w:t xml:space="preserve"> na</w:t>
      </w:r>
      <w:r w:rsidR="003865E4" w:rsidRPr="003865E4">
        <w:rPr>
          <w:rFonts w:cstheme="minorHAnsi"/>
          <w:sz w:val="24"/>
          <w:szCs w:val="24"/>
        </w:rPr>
        <w:t> </w:t>
      </w:r>
      <w:r w:rsidR="00BA20D2" w:rsidRPr="003865E4">
        <w:rPr>
          <w:rFonts w:cstheme="minorHAnsi"/>
          <w:sz w:val="24"/>
          <w:szCs w:val="24"/>
        </w:rPr>
        <w:t xml:space="preserve">stronie internetowej pod następującym adresem </w:t>
      </w:r>
      <w:r w:rsidRPr="003865E4">
        <w:rPr>
          <w:rFonts w:cstheme="minorHAnsi"/>
          <w:sz w:val="24"/>
          <w:szCs w:val="24"/>
        </w:rPr>
        <w:t>:</w:t>
      </w:r>
      <w:r w:rsidR="001C5417" w:rsidRPr="003865E4">
        <w:rPr>
          <w:rFonts w:cstheme="minorHAnsi"/>
          <w:sz w:val="24"/>
          <w:szCs w:val="24"/>
        </w:rPr>
        <w:t xml:space="preserve"> </w:t>
      </w:r>
      <w:hyperlink r:id="rId6" w:history="1">
        <w:r w:rsidR="00D24A56" w:rsidRPr="003865E4">
          <w:rPr>
            <w:rStyle w:val="Hipercze"/>
            <w:rFonts w:cstheme="minorHAnsi"/>
            <w:sz w:val="24"/>
            <w:szCs w:val="24"/>
          </w:rPr>
          <w:t>http://zdp-wabrzezno.rbip.mojregion.info</w:t>
        </w:r>
      </w:hyperlink>
    </w:p>
    <w:p w14:paraId="4A80D578" w14:textId="7C19A31E" w:rsidR="004A055A" w:rsidRPr="004A055A" w:rsidRDefault="00486938" w:rsidP="003865E4">
      <w:pPr>
        <w:pStyle w:val="Akapitzlist"/>
        <w:numPr>
          <w:ilvl w:val="0"/>
          <w:numId w:val="29"/>
        </w:numPr>
        <w:spacing w:after="0" w:line="240" w:lineRule="auto"/>
        <w:contextualSpacing w:val="0"/>
        <w:rPr>
          <w:rFonts w:cstheme="minorHAnsi"/>
          <w:b/>
          <w:bCs/>
          <w:sz w:val="24"/>
          <w:szCs w:val="24"/>
        </w:rPr>
      </w:pPr>
      <w:r w:rsidRPr="004A055A">
        <w:rPr>
          <w:rFonts w:cstheme="minorHAnsi"/>
          <w:b/>
          <w:bCs/>
          <w:sz w:val="24"/>
          <w:szCs w:val="24"/>
        </w:rPr>
        <w:t>DODATKOWE  WARUNKI</w:t>
      </w:r>
    </w:p>
    <w:p w14:paraId="48FB8198" w14:textId="73A770B8" w:rsidR="003865E4" w:rsidRDefault="004A055A" w:rsidP="003865E4">
      <w:pPr>
        <w:pStyle w:val="Akapitzlist"/>
        <w:numPr>
          <w:ilvl w:val="1"/>
          <w:numId w:val="29"/>
        </w:numPr>
        <w:spacing w:after="0" w:line="240" w:lineRule="auto"/>
        <w:contextualSpacing w:val="0"/>
        <w:jc w:val="both"/>
        <w:rPr>
          <w:rFonts w:cstheme="minorHAnsi"/>
          <w:sz w:val="24"/>
          <w:szCs w:val="24"/>
        </w:rPr>
      </w:pPr>
      <w:r w:rsidRPr="004A055A">
        <w:rPr>
          <w:rFonts w:cstheme="minorHAnsi"/>
          <w:sz w:val="24"/>
          <w:szCs w:val="24"/>
        </w:rPr>
        <w:t>Wykonawca powinien zapoznać się z nieruchomościami  przed złożeniem oferty.</w:t>
      </w:r>
    </w:p>
    <w:p w14:paraId="2CFE1293" w14:textId="77777777" w:rsidR="009B69F9" w:rsidRPr="009B69F9" w:rsidRDefault="004A055A" w:rsidP="009B69F9">
      <w:pPr>
        <w:pStyle w:val="Akapitzlist"/>
        <w:numPr>
          <w:ilvl w:val="1"/>
          <w:numId w:val="29"/>
        </w:numPr>
        <w:spacing w:after="0" w:line="240" w:lineRule="auto"/>
        <w:contextualSpacing w:val="0"/>
        <w:jc w:val="both"/>
        <w:rPr>
          <w:rFonts w:cstheme="minorHAnsi"/>
          <w:sz w:val="24"/>
          <w:szCs w:val="24"/>
        </w:rPr>
      </w:pPr>
      <w:r w:rsidRPr="003865E4">
        <w:rPr>
          <w:rFonts w:cstheme="minorHAnsi"/>
          <w:bCs/>
          <w:sz w:val="24"/>
          <w:szCs w:val="24"/>
        </w:rPr>
        <w:t>Wykonawca składając ofertę jednocześnie wyraża zgodę na przetwarzanie danych</w:t>
      </w:r>
      <w:r w:rsidRPr="009B69F9">
        <w:rPr>
          <w:rFonts w:cstheme="minorHAnsi"/>
          <w:bCs/>
          <w:sz w:val="24"/>
          <w:szCs w:val="24"/>
        </w:rPr>
        <w:t xml:space="preserve"> w zakresie niezbędnym do wzięcia udziału w tym postępowaniu. </w:t>
      </w:r>
    </w:p>
    <w:p w14:paraId="4497B438" w14:textId="14055E44" w:rsidR="00D24A56" w:rsidRPr="009B69F9" w:rsidRDefault="00D24A56" w:rsidP="009B69F9">
      <w:pPr>
        <w:pStyle w:val="Akapitzlist"/>
        <w:numPr>
          <w:ilvl w:val="1"/>
          <w:numId w:val="29"/>
        </w:numPr>
        <w:spacing w:after="0" w:line="240" w:lineRule="auto"/>
        <w:contextualSpacing w:val="0"/>
        <w:jc w:val="both"/>
        <w:rPr>
          <w:rFonts w:cstheme="minorHAnsi"/>
          <w:sz w:val="24"/>
          <w:szCs w:val="24"/>
        </w:rPr>
      </w:pPr>
      <w:r w:rsidRPr="009B69F9">
        <w:rPr>
          <w:rFonts w:cstheme="minorHAnsi"/>
          <w:sz w:val="24"/>
          <w:szCs w:val="24"/>
        </w:rPr>
        <w:t>Przed podpisaniem umowy Wykonawca musi złożyć wypełnione przez osoby bezpośrednio wykonujące usługę sprzątania :</w:t>
      </w:r>
    </w:p>
    <w:p w14:paraId="00BA1779" w14:textId="6CE3CA73" w:rsidR="009B69F9" w:rsidRDefault="00D24A56" w:rsidP="009B69F9">
      <w:pPr>
        <w:pStyle w:val="Akapitzlist"/>
        <w:ind w:left="405"/>
        <w:rPr>
          <w:rFonts w:cstheme="minorHAnsi"/>
          <w:sz w:val="24"/>
          <w:szCs w:val="24"/>
        </w:rPr>
      </w:pPr>
      <w:r>
        <w:rPr>
          <w:rFonts w:cstheme="minorHAnsi"/>
          <w:sz w:val="24"/>
          <w:szCs w:val="24"/>
        </w:rPr>
        <w:t xml:space="preserve">– </w:t>
      </w:r>
      <w:r w:rsidR="00EA6260" w:rsidRPr="009B69F9">
        <w:rPr>
          <w:rFonts w:cstheme="minorHAnsi"/>
          <w:sz w:val="24"/>
          <w:szCs w:val="24"/>
        </w:rPr>
        <w:t xml:space="preserve">oświadczenie o niekaralności </w:t>
      </w:r>
      <w:r>
        <w:rPr>
          <w:rFonts w:cstheme="minorHAnsi"/>
          <w:sz w:val="24"/>
          <w:szCs w:val="24"/>
        </w:rPr>
        <w:t>– załącznik nr 3,</w:t>
      </w:r>
    </w:p>
    <w:p w14:paraId="42BFF710" w14:textId="0F397008" w:rsidR="00D24A56" w:rsidRPr="009B69F9" w:rsidRDefault="00D24A56" w:rsidP="009B69F9">
      <w:pPr>
        <w:pStyle w:val="Akapitzlist"/>
        <w:spacing w:after="120" w:line="240" w:lineRule="auto"/>
        <w:ind w:left="403"/>
        <w:contextualSpacing w:val="0"/>
        <w:rPr>
          <w:rFonts w:cstheme="minorHAnsi"/>
          <w:sz w:val="24"/>
          <w:szCs w:val="24"/>
        </w:rPr>
      </w:pPr>
      <w:r w:rsidRPr="009B69F9">
        <w:rPr>
          <w:rFonts w:cstheme="minorHAnsi"/>
          <w:sz w:val="24"/>
          <w:szCs w:val="24"/>
        </w:rPr>
        <w:t xml:space="preserve">– </w:t>
      </w:r>
      <w:r w:rsidR="00EA6260">
        <w:rPr>
          <w:rFonts w:cstheme="minorHAnsi"/>
          <w:sz w:val="24"/>
          <w:szCs w:val="24"/>
        </w:rPr>
        <w:t>oświadczenie o poufności</w:t>
      </w:r>
      <w:r w:rsidRPr="009B69F9">
        <w:rPr>
          <w:rFonts w:cstheme="minorHAnsi"/>
          <w:sz w:val="24"/>
          <w:szCs w:val="24"/>
        </w:rPr>
        <w:t xml:space="preserve">– załącznik nr 4. </w:t>
      </w:r>
    </w:p>
    <w:p w14:paraId="2E2C37C3" w14:textId="6D75D5BB" w:rsidR="00F46671" w:rsidRPr="009B69F9" w:rsidRDefault="00F46671" w:rsidP="009B69F9">
      <w:pPr>
        <w:pStyle w:val="Akapitzlist"/>
        <w:numPr>
          <w:ilvl w:val="0"/>
          <w:numId w:val="29"/>
        </w:numPr>
        <w:spacing w:after="0" w:line="240" w:lineRule="auto"/>
        <w:contextualSpacing w:val="0"/>
        <w:rPr>
          <w:rFonts w:cstheme="minorHAnsi"/>
          <w:b/>
          <w:bCs/>
          <w:sz w:val="24"/>
          <w:szCs w:val="24"/>
        </w:rPr>
      </w:pPr>
      <w:r w:rsidRPr="009B69F9">
        <w:rPr>
          <w:rFonts w:cstheme="minorHAnsi"/>
          <w:b/>
          <w:bCs/>
          <w:sz w:val="24"/>
          <w:szCs w:val="24"/>
        </w:rPr>
        <w:t>INFORMACJA O OCHRONIE DANYCH OSOBOWYCH.</w:t>
      </w:r>
    </w:p>
    <w:p w14:paraId="7163EDAF" w14:textId="77777777" w:rsidR="00F46671" w:rsidRDefault="00F46671" w:rsidP="00F46671">
      <w:pPr>
        <w:rPr>
          <w:sz w:val="8"/>
          <w:szCs w:val="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536"/>
      </w:tblGrid>
      <w:tr w:rsidR="00F46671" w:rsidRPr="00F46671" w14:paraId="66DC2140" w14:textId="77777777" w:rsidTr="009B69F9">
        <w:tc>
          <w:tcPr>
            <w:tcW w:w="9781" w:type="dxa"/>
            <w:gridSpan w:val="2"/>
            <w:tcBorders>
              <w:top w:val="single" w:sz="4" w:space="0" w:color="auto"/>
              <w:left w:val="single" w:sz="4" w:space="0" w:color="auto"/>
              <w:bottom w:val="single" w:sz="4" w:space="0" w:color="auto"/>
              <w:right w:val="single" w:sz="4" w:space="0" w:color="auto"/>
            </w:tcBorders>
            <w:hideMark/>
          </w:tcPr>
          <w:p w14:paraId="56DF7759" w14:textId="70FA184D" w:rsidR="00486938" w:rsidRDefault="00F46671">
            <w:pPr>
              <w:pStyle w:val="ng-scope"/>
              <w:spacing w:before="0" w:beforeAutospacing="0" w:after="0" w:afterAutospacing="0" w:line="276" w:lineRule="auto"/>
              <w:jc w:val="both"/>
              <w:rPr>
                <w:rFonts w:ascii="Calibri" w:hAnsi="Calibri" w:cs="Calibri"/>
                <w:sz w:val="20"/>
                <w:szCs w:val="20"/>
              </w:rPr>
            </w:pPr>
            <w:r w:rsidRPr="00F46671">
              <w:rPr>
                <w:rFonts w:ascii="Calibri" w:hAnsi="Calibri" w:cs="Calibri"/>
                <w:sz w:val="20"/>
                <w:szCs w:val="20"/>
              </w:rPr>
              <w:t>Na podstawie art. 13 ust. 1 i 2 r</w:t>
            </w:r>
            <w:r w:rsidRPr="00F46671">
              <w:rPr>
                <w:rFonts w:ascii="Calibri" w:hAnsi="Calibri" w:cs="Calibri"/>
                <w:sz w:val="20"/>
                <w:szCs w:val="20"/>
                <w:shd w:val="clear" w:color="auto" w:fill="FFFFFF"/>
              </w:rPr>
              <w:t>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F46671">
              <w:rPr>
                <w:rFonts w:ascii="Calibri" w:hAnsi="Calibri" w:cs="Calibri"/>
                <w:sz w:val="20"/>
                <w:szCs w:val="20"/>
                <w:shd w:val="clear" w:color="auto" w:fill="FFFFFF"/>
              </w:rPr>
              <w:t>Dz.Urz</w:t>
            </w:r>
            <w:proofErr w:type="spellEnd"/>
            <w:r w:rsidRPr="00F46671">
              <w:rPr>
                <w:rFonts w:ascii="Calibri" w:hAnsi="Calibri" w:cs="Calibri"/>
                <w:sz w:val="20"/>
                <w:szCs w:val="20"/>
                <w:shd w:val="clear" w:color="auto" w:fill="FFFFFF"/>
              </w:rPr>
              <w:t xml:space="preserve">. UE L 119 z 4 maja 2016 r., str. 1 oraz </w:t>
            </w:r>
            <w:proofErr w:type="spellStart"/>
            <w:r w:rsidRPr="00F46671">
              <w:rPr>
                <w:rFonts w:ascii="Calibri" w:hAnsi="Calibri" w:cs="Calibri"/>
                <w:sz w:val="20"/>
                <w:szCs w:val="20"/>
                <w:shd w:val="clear" w:color="auto" w:fill="FFFFFF"/>
              </w:rPr>
              <w:t>Dz.Urz</w:t>
            </w:r>
            <w:proofErr w:type="spellEnd"/>
            <w:r w:rsidRPr="00F46671">
              <w:rPr>
                <w:rFonts w:ascii="Calibri" w:hAnsi="Calibri" w:cs="Calibri"/>
                <w:sz w:val="20"/>
                <w:szCs w:val="20"/>
                <w:shd w:val="clear" w:color="auto" w:fill="FFFFFF"/>
              </w:rPr>
              <w:t>. UE L 127 z 23 maja 2018 r., str. 2)</w:t>
            </w:r>
            <w:r w:rsidRPr="00F46671">
              <w:rPr>
                <w:rFonts w:ascii="Calibri" w:hAnsi="Calibri" w:cs="Calibri"/>
                <w:sz w:val="20"/>
                <w:szCs w:val="20"/>
              </w:rPr>
              <w:t xml:space="preserve"> – zwanego dalej jako RODO informujemy, że:</w:t>
            </w:r>
          </w:p>
          <w:p w14:paraId="21A2351B" w14:textId="77777777" w:rsidR="00486938" w:rsidRPr="00F46671" w:rsidRDefault="00486938">
            <w:pPr>
              <w:pStyle w:val="ng-scope"/>
              <w:spacing w:before="0" w:beforeAutospacing="0" w:after="0" w:afterAutospacing="0" w:line="276" w:lineRule="auto"/>
              <w:jc w:val="both"/>
              <w:rPr>
                <w:rFonts w:ascii="Calibri" w:hAnsi="Calibri" w:cs="Calibri"/>
                <w:sz w:val="20"/>
                <w:szCs w:val="20"/>
              </w:rPr>
            </w:pPr>
          </w:p>
        </w:tc>
      </w:tr>
      <w:tr w:rsidR="00F46671" w:rsidRPr="00F46671" w14:paraId="5521A356" w14:textId="77777777" w:rsidTr="009B69F9">
        <w:tc>
          <w:tcPr>
            <w:tcW w:w="5245" w:type="dxa"/>
            <w:tcBorders>
              <w:top w:val="single" w:sz="4" w:space="0" w:color="auto"/>
              <w:left w:val="single" w:sz="4" w:space="0" w:color="auto"/>
              <w:bottom w:val="single" w:sz="4" w:space="0" w:color="auto"/>
              <w:right w:val="single" w:sz="4" w:space="0" w:color="auto"/>
            </w:tcBorders>
            <w:hideMark/>
          </w:tcPr>
          <w:p w14:paraId="25F4894A" w14:textId="77777777" w:rsidR="00F46671" w:rsidRPr="00F46671" w:rsidRDefault="00F46671">
            <w:pPr>
              <w:pStyle w:val="ng-scope"/>
              <w:shd w:val="clear" w:color="auto" w:fill="FFFFFF"/>
              <w:spacing w:before="0" w:beforeAutospacing="0" w:after="0" w:afterAutospacing="0" w:line="276" w:lineRule="auto"/>
              <w:jc w:val="both"/>
              <w:rPr>
                <w:rFonts w:ascii="Calibri" w:hAnsi="Calibri" w:cs="Calibri"/>
                <w:sz w:val="18"/>
                <w:szCs w:val="18"/>
              </w:rPr>
            </w:pPr>
            <w:r w:rsidRPr="00F46671">
              <w:rPr>
                <w:rFonts w:ascii="Calibri" w:hAnsi="Calibri" w:cs="Calibri"/>
                <w:sz w:val="18"/>
                <w:szCs w:val="18"/>
              </w:rPr>
              <w:t xml:space="preserve">Administratorem danych osobowych jest Zarząd Dróg Powiatowych w Wąbrzeźnie reprezentowany przez Kierownika. Możesz się z nim kontaktować w następujący sposób: listownie na adres siedziby: </w:t>
            </w:r>
          </w:p>
          <w:p w14:paraId="3143AB15" w14:textId="77777777" w:rsidR="00F46671" w:rsidRPr="00F46671" w:rsidRDefault="00F46671">
            <w:pPr>
              <w:pStyle w:val="ng-scope"/>
              <w:shd w:val="clear" w:color="auto" w:fill="FFFFFF"/>
              <w:spacing w:before="0" w:beforeAutospacing="0" w:after="0" w:afterAutospacing="0" w:line="276" w:lineRule="auto"/>
              <w:jc w:val="both"/>
              <w:rPr>
                <w:rFonts w:ascii="Calibri" w:hAnsi="Calibri" w:cs="Calibri"/>
                <w:sz w:val="18"/>
                <w:szCs w:val="18"/>
              </w:rPr>
            </w:pPr>
            <w:r w:rsidRPr="00F46671">
              <w:rPr>
                <w:rFonts w:ascii="Calibri" w:hAnsi="Calibri" w:cs="Calibri"/>
                <w:sz w:val="18"/>
                <w:szCs w:val="18"/>
              </w:rPr>
              <w:t>ul. 1 Maja 61, 87-200 Wąbrzeźno.</w:t>
            </w:r>
          </w:p>
          <w:p w14:paraId="0C071E3F" w14:textId="77777777" w:rsidR="00F46671" w:rsidRPr="00F46671" w:rsidRDefault="00F46671">
            <w:pPr>
              <w:pStyle w:val="ng-scope"/>
              <w:shd w:val="clear" w:color="auto" w:fill="FFFFFF"/>
              <w:spacing w:before="0" w:beforeAutospacing="0" w:after="0" w:afterAutospacing="0" w:line="276" w:lineRule="auto"/>
              <w:jc w:val="both"/>
              <w:rPr>
                <w:rFonts w:ascii="Calibri" w:hAnsi="Calibri" w:cs="Calibri"/>
                <w:sz w:val="18"/>
                <w:szCs w:val="18"/>
              </w:rPr>
            </w:pPr>
            <w:r w:rsidRPr="00F46671">
              <w:rPr>
                <w:rFonts w:ascii="Calibri" w:hAnsi="Calibri" w:cs="Calibri"/>
                <w:sz w:val="18"/>
                <w:szCs w:val="18"/>
              </w:rPr>
              <w:t>e-mail:  zdp@wabrzezno.pl</w:t>
            </w:r>
          </w:p>
          <w:p w14:paraId="082013A8" w14:textId="77777777" w:rsidR="00F46671" w:rsidRPr="00F46671" w:rsidRDefault="00F46671">
            <w:pPr>
              <w:pStyle w:val="ng-scope"/>
              <w:shd w:val="clear" w:color="auto" w:fill="FFFFFF"/>
              <w:spacing w:before="0" w:beforeAutospacing="0" w:after="0" w:afterAutospacing="0" w:line="276" w:lineRule="auto"/>
              <w:jc w:val="both"/>
              <w:rPr>
                <w:rFonts w:ascii="Calibri" w:hAnsi="Calibri" w:cs="Calibri"/>
                <w:sz w:val="20"/>
                <w:szCs w:val="20"/>
              </w:rPr>
            </w:pPr>
            <w:r w:rsidRPr="00F46671">
              <w:rPr>
                <w:rFonts w:ascii="Calibri" w:hAnsi="Calibri" w:cs="Calibri"/>
                <w:sz w:val="18"/>
                <w:szCs w:val="18"/>
              </w:rPr>
              <w:t>telefonicznie: 56 687 13 79</w:t>
            </w:r>
          </w:p>
        </w:tc>
        <w:tc>
          <w:tcPr>
            <w:tcW w:w="4536" w:type="dxa"/>
            <w:tcBorders>
              <w:top w:val="single" w:sz="4" w:space="0" w:color="auto"/>
              <w:left w:val="single" w:sz="4" w:space="0" w:color="auto"/>
              <w:bottom w:val="single" w:sz="4" w:space="0" w:color="auto"/>
              <w:right w:val="single" w:sz="4" w:space="0" w:color="auto"/>
            </w:tcBorders>
            <w:hideMark/>
          </w:tcPr>
          <w:p w14:paraId="519ED36B" w14:textId="77777777" w:rsidR="00F46671" w:rsidRPr="00F46671" w:rsidRDefault="00F46671">
            <w:pPr>
              <w:pStyle w:val="ng-scope"/>
              <w:spacing w:before="0" w:beforeAutospacing="0" w:after="0" w:afterAutospacing="0" w:line="276" w:lineRule="auto"/>
              <w:jc w:val="both"/>
              <w:rPr>
                <w:rFonts w:ascii="Calibri" w:hAnsi="Calibri" w:cs="Calibri"/>
                <w:sz w:val="20"/>
                <w:szCs w:val="20"/>
              </w:rPr>
            </w:pPr>
            <w:r w:rsidRPr="00F46671">
              <w:rPr>
                <w:rFonts w:ascii="Calibri" w:hAnsi="Calibri" w:cs="Calibri"/>
                <w:sz w:val="18"/>
                <w:szCs w:val="18"/>
              </w:rPr>
              <w:t>Do kontaktów w sprawie ochrony danych osobowych został także powołany inspektor ochrony danych, z którym  możesz się kontaktować wysyłając e-mail na adres: ido.zdp@wabrzezno.pl</w:t>
            </w:r>
          </w:p>
        </w:tc>
      </w:tr>
    </w:tbl>
    <w:p w14:paraId="0683F090" w14:textId="77777777" w:rsidR="00F46671" w:rsidRPr="00F46671" w:rsidRDefault="00F46671" w:rsidP="00F46671">
      <w:pPr>
        <w:pStyle w:val="NormalnyWeb"/>
        <w:shd w:val="clear" w:color="auto" w:fill="FFFFFF"/>
        <w:spacing w:before="0" w:beforeAutospacing="0" w:after="0" w:afterAutospacing="0"/>
        <w:jc w:val="both"/>
        <w:rPr>
          <w:rFonts w:ascii="Calibri" w:hAnsi="Calibri" w:cs="Calibri"/>
          <w:color w:val="363636"/>
          <w:sz w:val="20"/>
          <w:szCs w:val="20"/>
        </w:rPr>
      </w:pPr>
    </w:p>
    <w:p w14:paraId="0EB08162" w14:textId="77777777" w:rsidR="00F46671" w:rsidRPr="00F46671" w:rsidRDefault="00F46671" w:rsidP="009B69F9">
      <w:pPr>
        <w:pStyle w:val="NormalnyWeb"/>
        <w:numPr>
          <w:ilvl w:val="0"/>
          <w:numId w:val="12"/>
        </w:numPr>
        <w:shd w:val="clear" w:color="auto" w:fill="FFFFFF"/>
        <w:spacing w:before="0" w:beforeAutospacing="0" w:after="0" w:afterAutospacing="0"/>
        <w:ind w:left="357" w:hanging="357"/>
        <w:jc w:val="both"/>
        <w:rPr>
          <w:rFonts w:asciiTheme="minorHAnsi" w:hAnsiTheme="minorHAnsi" w:cstheme="minorHAnsi"/>
          <w:color w:val="363636"/>
          <w:sz w:val="22"/>
          <w:szCs w:val="22"/>
        </w:rPr>
      </w:pPr>
      <w:r w:rsidRPr="00F46671">
        <w:rPr>
          <w:rFonts w:asciiTheme="minorHAnsi" w:hAnsiTheme="minorHAnsi" w:cstheme="minorHAnsi"/>
          <w:color w:val="363636"/>
          <w:sz w:val="22"/>
          <w:szCs w:val="22"/>
        </w:rPr>
        <w:t>Twoje dane osobowe przetwarzane będą na podstawie:</w:t>
      </w:r>
    </w:p>
    <w:p w14:paraId="1320D9EB" w14:textId="77777777" w:rsidR="008507B6" w:rsidRDefault="00F46671" w:rsidP="008507B6">
      <w:pPr>
        <w:pStyle w:val="NormalnyWeb"/>
        <w:numPr>
          <w:ilvl w:val="0"/>
          <w:numId w:val="13"/>
        </w:numPr>
        <w:shd w:val="clear" w:color="auto" w:fill="FFFFFF"/>
        <w:spacing w:before="0" w:beforeAutospacing="0" w:after="0" w:afterAutospacing="0"/>
        <w:ind w:left="782" w:hanging="425"/>
        <w:jc w:val="both"/>
        <w:rPr>
          <w:rFonts w:asciiTheme="minorHAnsi" w:hAnsiTheme="minorHAnsi" w:cstheme="minorHAnsi"/>
          <w:color w:val="363636"/>
          <w:sz w:val="22"/>
          <w:szCs w:val="22"/>
        </w:rPr>
      </w:pPr>
      <w:r w:rsidRPr="00F46671">
        <w:rPr>
          <w:rFonts w:asciiTheme="minorHAnsi" w:hAnsiTheme="minorHAnsi" w:cstheme="minorHAnsi"/>
          <w:color w:val="363636"/>
          <w:sz w:val="22"/>
          <w:szCs w:val="22"/>
        </w:rPr>
        <w:t>art. 6 ust. 1 lit c), art. 9 ust. 2 lit. g) i art. 10 RODO, w związku z ustawą z dnia 29 stycznia 2004 r. Prawo zamówień publicznych i regulaminem udzielania zamówień publicznych w celu realizacji obowiązku prawnego ciążącego na administratorze tj. udzielenia zamówienia publicznego,</w:t>
      </w:r>
    </w:p>
    <w:p w14:paraId="5615E742" w14:textId="77777777" w:rsidR="008507B6" w:rsidRDefault="00F46671" w:rsidP="008507B6">
      <w:pPr>
        <w:pStyle w:val="NormalnyWeb"/>
        <w:numPr>
          <w:ilvl w:val="0"/>
          <w:numId w:val="13"/>
        </w:numPr>
        <w:shd w:val="clear" w:color="auto" w:fill="FFFFFF"/>
        <w:spacing w:before="0" w:beforeAutospacing="0" w:after="0" w:afterAutospacing="0"/>
        <w:ind w:left="782" w:hanging="425"/>
        <w:jc w:val="both"/>
        <w:rPr>
          <w:rFonts w:asciiTheme="minorHAnsi" w:hAnsiTheme="minorHAnsi" w:cstheme="minorHAnsi"/>
          <w:color w:val="363636"/>
          <w:sz w:val="22"/>
          <w:szCs w:val="22"/>
        </w:rPr>
      </w:pPr>
      <w:r w:rsidRPr="008507B6">
        <w:rPr>
          <w:rFonts w:asciiTheme="minorHAnsi" w:hAnsiTheme="minorHAnsi" w:cstheme="minorHAnsi"/>
          <w:color w:val="363636"/>
          <w:sz w:val="22"/>
          <w:szCs w:val="22"/>
        </w:rPr>
        <w:t>art. 6 ust. 1 lit b) RODO, w związku z ustawą z dnia 29 stycznia 2004 r. Prawo zamówień publicznych i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56DB7C80" w14:textId="4F00359F" w:rsidR="00F46671" w:rsidRPr="008507B6" w:rsidRDefault="00F46671" w:rsidP="008507B6">
      <w:pPr>
        <w:pStyle w:val="NormalnyWeb"/>
        <w:numPr>
          <w:ilvl w:val="0"/>
          <w:numId w:val="13"/>
        </w:numPr>
        <w:shd w:val="clear" w:color="auto" w:fill="FFFFFF"/>
        <w:spacing w:before="0" w:beforeAutospacing="0" w:after="0" w:afterAutospacing="0"/>
        <w:ind w:left="782" w:hanging="425"/>
        <w:jc w:val="both"/>
        <w:rPr>
          <w:rFonts w:asciiTheme="minorHAnsi" w:hAnsiTheme="minorHAnsi" w:cstheme="minorHAnsi"/>
          <w:color w:val="363636"/>
          <w:sz w:val="22"/>
          <w:szCs w:val="22"/>
        </w:rPr>
      </w:pPr>
      <w:r w:rsidRPr="008507B6">
        <w:rPr>
          <w:rFonts w:asciiTheme="minorHAnsi" w:hAnsiTheme="minorHAnsi" w:cstheme="minorHAnsi"/>
          <w:sz w:val="22"/>
          <w:szCs w:val="22"/>
        </w:rPr>
        <w:t>art. 6 ust. 1 lit a RODO na podstawie zgody. Zgoda jest wymagana, gdy uprawnienie do przetwarzania danych osobowych nie wynika wprost z przepisów prawa, a przekażesz administratorowi z własnej inicjatywy więcej danych niż jest to konieczne dla załatwienia Twojej sprawy (tzw. działanie wyraźnie potwierdzające) np. podanie nr telefonu, adresu e-mail i inne.</w:t>
      </w:r>
    </w:p>
    <w:p w14:paraId="17482BD7" w14:textId="77777777" w:rsidR="008507B6" w:rsidRDefault="00F46671" w:rsidP="008507B6">
      <w:pPr>
        <w:pStyle w:val="NormalnyWeb"/>
        <w:numPr>
          <w:ilvl w:val="0"/>
          <w:numId w:val="12"/>
        </w:numPr>
        <w:shd w:val="clear" w:color="auto" w:fill="FFFFFF"/>
        <w:spacing w:before="0" w:beforeAutospacing="0" w:after="0" w:afterAutospacing="0"/>
        <w:ind w:left="357" w:hanging="357"/>
        <w:jc w:val="both"/>
        <w:rPr>
          <w:rFonts w:asciiTheme="minorHAnsi" w:hAnsiTheme="minorHAnsi" w:cstheme="minorHAnsi"/>
          <w:color w:val="363636"/>
          <w:sz w:val="22"/>
          <w:szCs w:val="22"/>
        </w:rPr>
      </w:pPr>
      <w:r w:rsidRPr="00F46671">
        <w:rPr>
          <w:rFonts w:asciiTheme="minorHAnsi" w:hAnsiTheme="minorHAnsi" w:cstheme="minorHAnsi"/>
          <w:color w:val="363636"/>
          <w:sz w:val="22"/>
          <w:szCs w:val="22"/>
        </w:rPr>
        <w:t xml:space="preserve">Twoje dane osobowe możemy ujawniać, przekazywać i udostępniać wyłącznie podmiotom uprawnionym na podstawie obowiązujących przepisów prawa są nimi m.in. wykonawcy, podmioty </w:t>
      </w:r>
      <w:r w:rsidRPr="00F46671">
        <w:rPr>
          <w:rFonts w:asciiTheme="minorHAnsi" w:hAnsiTheme="minorHAnsi" w:cstheme="minorHAnsi"/>
          <w:color w:val="363636"/>
          <w:sz w:val="22"/>
          <w:szCs w:val="22"/>
        </w:rPr>
        <w:lastRenderedPageBreak/>
        <w:t>świadczące usługi pocztowe,  bankowe, telekomunikacyjne oraz inne podmioty, gdy wystąpią z takim żądaniem oczywiście w oparciu o stosowną     podstawę prawną. Pracownikom oraz współpracownikom administratora.</w:t>
      </w:r>
    </w:p>
    <w:p w14:paraId="7720A709" w14:textId="243EC63F" w:rsidR="00F46671" w:rsidRPr="008507B6" w:rsidRDefault="00F46671" w:rsidP="008507B6">
      <w:pPr>
        <w:pStyle w:val="NormalnyWeb"/>
        <w:shd w:val="clear" w:color="auto" w:fill="FFFFFF"/>
        <w:spacing w:before="0" w:beforeAutospacing="0" w:after="0" w:afterAutospacing="0"/>
        <w:ind w:left="357"/>
        <w:jc w:val="both"/>
        <w:rPr>
          <w:rFonts w:asciiTheme="minorHAnsi" w:hAnsiTheme="minorHAnsi" w:cstheme="minorHAnsi"/>
          <w:color w:val="363636"/>
          <w:sz w:val="22"/>
          <w:szCs w:val="22"/>
        </w:rPr>
      </w:pPr>
      <w:r w:rsidRPr="008507B6">
        <w:rPr>
          <w:rFonts w:asciiTheme="minorHAnsi" w:hAnsiTheme="minorHAnsi" w:cstheme="minorHAnsi"/>
          <w:color w:val="363636"/>
          <w:sz w:val="22"/>
          <w:szCs w:val="22"/>
        </w:rPr>
        <w:t>Twoje dane osobowe możemy także przekazywać podmiotom, które przetwarzają je na zlecenie administratora tzw. podmiotom przetwarzającym, są nimi m.in. podmioty świadczące usługi informatyczne i inne jednakże przekazanie Twoich danych nastąpić może tylko wtedy, gdy zapewnią one odpowiednią ochronę Twoich praw.</w:t>
      </w:r>
    </w:p>
    <w:p w14:paraId="3AB4EEBE" w14:textId="77777777" w:rsidR="00F46671" w:rsidRPr="00F46671" w:rsidRDefault="00F46671" w:rsidP="008507B6">
      <w:pPr>
        <w:pStyle w:val="NormalnyWeb"/>
        <w:numPr>
          <w:ilvl w:val="0"/>
          <w:numId w:val="12"/>
        </w:numPr>
        <w:shd w:val="clear" w:color="auto" w:fill="FFFFFF"/>
        <w:spacing w:before="0" w:beforeAutospacing="0" w:after="0" w:afterAutospacing="0"/>
        <w:ind w:left="357" w:hanging="357"/>
        <w:jc w:val="both"/>
        <w:rPr>
          <w:rFonts w:asciiTheme="minorHAnsi" w:hAnsiTheme="minorHAnsi" w:cstheme="minorHAnsi"/>
          <w:color w:val="363636"/>
          <w:sz w:val="22"/>
          <w:szCs w:val="22"/>
        </w:rPr>
      </w:pPr>
      <w:r w:rsidRPr="00F46671">
        <w:rPr>
          <w:rFonts w:asciiTheme="minorHAnsi" w:hAnsiTheme="minorHAnsi" w:cstheme="minorHAnsi"/>
          <w:color w:val="363636"/>
          <w:sz w:val="22"/>
          <w:szCs w:val="22"/>
        </w:rPr>
        <w:t>Twoje dane osobowe przetwarzane będą do czasu istnienia podstawy do ich przetwarzania, w tym również przez okres przewidziany w przepisach dotyczących przechowywania i archiwizacji dokumentacji i tak:</w:t>
      </w:r>
    </w:p>
    <w:p w14:paraId="2F79AE69" w14:textId="77777777" w:rsidR="008507B6" w:rsidRDefault="00F46671" w:rsidP="008507B6">
      <w:pPr>
        <w:pStyle w:val="NormalnyWeb"/>
        <w:numPr>
          <w:ilvl w:val="0"/>
          <w:numId w:val="33"/>
        </w:numPr>
        <w:shd w:val="clear" w:color="auto" w:fill="FFFFFF"/>
        <w:spacing w:before="0" w:beforeAutospacing="0" w:after="0" w:afterAutospacing="0"/>
        <w:jc w:val="both"/>
        <w:rPr>
          <w:rFonts w:asciiTheme="minorHAnsi" w:hAnsiTheme="minorHAnsi" w:cstheme="minorHAnsi"/>
          <w:color w:val="363636"/>
          <w:sz w:val="22"/>
          <w:szCs w:val="22"/>
        </w:rPr>
      </w:pPr>
      <w:r w:rsidRPr="00F46671">
        <w:rPr>
          <w:rFonts w:asciiTheme="minorHAnsi" w:hAnsiTheme="minorHAnsi" w:cstheme="minorHAnsi"/>
          <w:color w:val="363636"/>
          <w:sz w:val="22"/>
          <w:szCs w:val="22"/>
        </w:rPr>
        <w:t>przez okres 5 lat od dnia zakończenia postępowania o udzielenie zamówienia publicznego,</w:t>
      </w:r>
    </w:p>
    <w:p w14:paraId="7769CD40" w14:textId="77777777" w:rsidR="008507B6" w:rsidRDefault="00F46671" w:rsidP="008507B6">
      <w:pPr>
        <w:pStyle w:val="NormalnyWeb"/>
        <w:numPr>
          <w:ilvl w:val="0"/>
          <w:numId w:val="33"/>
        </w:numPr>
        <w:shd w:val="clear" w:color="auto" w:fill="FFFFFF"/>
        <w:spacing w:before="0" w:beforeAutospacing="0" w:after="0" w:afterAutospacing="0"/>
        <w:jc w:val="both"/>
        <w:rPr>
          <w:rFonts w:asciiTheme="minorHAnsi" w:hAnsiTheme="minorHAnsi" w:cstheme="minorHAnsi"/>
          <w:color w:val="363636"/>
          <w:sz w:val="22"/>
          <w:szCs w:val="22"/>
        </w:rPr>
      </w:pPr>
      <w:r w:rsidRPr="008507B6">
        <w:rPr>
          <w:rFonts w:asciiTheme="minorHAnsi" w:hAnsiTheme="minorHAnsi" w:cstheme="minorHAnsi"/>
          <w:color w:val="363636"/>
          <w:sz w:val="22"/>
          <w:szCs w:val="22"/>
        </w:rPr>
        <w:t>jeżeli czas trwania umowy przekracza 4 lata, przez czas trwania umowy, do czasu przedawnienia roszczeń,</w:t>
      </w:r>
    </w:p>
    <w:p w14:paraId="74C3690D" w14:textId="6CEA6677" w:rsidR="00F46671" w:rsidRPr="008507B6" w:rsidRDefault="00F46671" w:rsidP="008507B6">
      <w:pPr>
        <w:pStyle w:val="NormalnyWeb"/>
        <w:numPr>
          <w:ilvl w:val="0"/>
          <w:numId w:val="33"/>
        </w:numPr>
        <w:shd w:val="clear" w:color="auto" w:fill="FFFFFF"/>
        <w:spacing w:before="0" w:beforeAutospacing="0" w:after="0" w:afterAutospacing="0"/>
        <w:jc w:val="both"/>
        <w:rPr>
          <w:rFonts w:asciiTheme="minorHAnsi" w:hAnsiTheme="minorHAnsi" w:cstheme="minorHAnsi"/>
          <w:color w:val="363636"/>
          <w:sz w:val="22"/>
          <w:szCs w:val="22"/>
        </w:rPr>
      </w:pPr>
      <w:r w:rsidRPr="008507B6">
        <w:rPr>
          <w:rFonts w:asciiTheme="minorHAnsi" w:hAnsiTheme="minorHAnsi" w:cstheme="minorHAnsi"/>
          <w:color w:val="363636"/>
          <w:sz w:val="22"/>
          <w:szCs w:val="22"/>
        </w:rPr>
        <w:t>w zakresie danych, gdzie wyraziłeś zgodę na ich przetwarzanie, do czasu cofnięcie zgody, nie dłużej jednak niż do czasu wskazanego w pkt 1</w:t>
      </w:r>
    </w:p>
    <w:p w14:paraId="07A1FBAE" w14:textId="77777777" w:rsidR="00F46671" w:rsidRPr="00F46671" w:rsidRDefault="00F46671" w:rsidP="008507B6">
      <w:pPr>
        <w:pStyle w:val="NormalnyWeb"/>
        <w:numPr>
          <w:ilvl w:val="0"/>
          <w:numId w:val="12"/>
        </w:numPr>
        <w:shd w:val="clear" w:color="auto" w:fill="FFFFFF"/>
        <w:spacing w:before="0" w:beforeAutospacing="0" w:after="0" w:afterAutospacing="0"/>
        <w:ind w:left="357" w:hanging="357"/>
        <w:jc w:val="both"/>
        <w:rPr>
          <w:rFonts w:asciiTheme="minorHAnsi" w:hAnsiTheme="minorHAnsi" w:cstheme="minorHAnsi"/>
          <w:color w:val="363636"/>
          <w:sz w:val="22"/>
          <w:szCs w:val="22"/>
        </w:rPr>
      </w:pPr>
      <w:r w:rsidRPr="00F46671">
        <w:rPr>
          <w:rFonts w:asciiTheme="minorHAnsi" w:hAnsiTheme="minorHAnsi" w:cstheme="minorHAnsi"/>
          <w:color w:val="363636"/>
          <w:sz w:val="22"/>
          <w:szCs w:val="22"/>
        </w:rPr>
        <w:t>W związku z przetwarzaniem danych osobowych przez Administratora mają Państwo prawo do:</w:t>
      </w:r>
    </w:p>
    <w:p w14:paraId="37D3ECFF" w14:textId="77777777" w:rsidR="008507B6" w:rsidRDefault="00F46671" w:rsidP="008507B6">
      <w:pPr>
        <w:pStyle w:val="NormalnyWeb"/>
        <w:numPr>
          <w:ilvl w:val="0"/>
          <w:numId w:val="34"/>
        </w:numPr>
        <w:shd w:val="clear" w:color="auto" w:fill="FFFFFF"/>
        <w:spacing w:before="0" w:beforeAutospacing="0" w:after="0" w:afterAutospacing="0"/>
        <w:jc w:val="both"/>
        <w:rPr>
          <w:rFonts w:asciiTheme="minorHAnsi" w:hAnsiTheme="minorHAnsi" w:cstheme="minorHAnsi"/>
          <w:color w:val="363636"/>
          <w:sz w:val="22"/>
          <w:szCs w:val="22"/>
        </w:rPr>
      </w:pPr>
      <w:r w:rsidRPr="00F46671">
        <w:rPr>
          <w:rFonts w:asciiTheme="minorHAnsi" w:hAnsiTheme="minorHAnsi" w:cstheme="minorHAnsi"/>
          <w:color w:val="363636"/>
          <w:sz w:val="22"/>
          <w:szCs w:val="22"/>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D10B62C" w14:textId="77777777" w:rsidR="008507B6" w:rsidRDefault="00F46671" w:rsidP="008507B6">
      <w:pPr>
        <w:pStyle w:val="NormalnyWeb"/>
        <w:numPr>
          <w:ilvl w:val="0"/>
          <w:numId w:val="34"/>
        </w:numPr>
        <w:shd w:val="clear" w:color="auto" w:fill="FFFFFF"/>
        <w:spacing w:before="0" w:beforeAutospacing="0" w:after="0" w:afterAutospacing="0"/>
        <w:jc w:val="both"/>
        <w:rPr>
          <w:rFonts w:asciiTheme="minorHAnsi" w:hAnsiTheme="minorHAnsi" w:cstheme="minorHAnsi"/>
          <w:color w:val="363636"/>
          <w:sz w:val="22"/>
          <w:szCs w:val="22"/>
        </w:rPr>
      </w:pPr>
      <w:r w:rsidRPr="008507B6">
        <w:rPr>
          <w:rFonts w:asciiTheme="minorHAnsi" w:hAnsiTheme="minorHAnsi" w:cstheme="minorHAnsi"/>
          <w:color w:val="363636"/>
          <w:sz w:val="22"/>
          <w:szCs w:val="22"/>
        </w:rPr>
        <w:t>sprostowania danych,</w:t>
      </w:r>
    </w:p>
    <w:p w14:paraId="748A92B7" w14:textId="20A74BB9" w:rsidR="00F46671" w:rsidRPr="008507B6" w:rsidRDefault="00F46671" w:rsidP="008507B6">
      <w:pPr>
        <w:pStyle w:val="NormalnyWeb"/>
        <w:numPr>
          <w:ilvl w:val="0"/>
          <w:numId w:val="34"/>
        </w:numPr>
        <w:shd w:val="clear" w:color="auto" w:fill="FFFFFF"/>
        <w:spacing w:before="0" w:beforeAutospacing="0" w:after="0" w:afterAutospacing="0"/>
        <w:jc w:val="both"/>
        <w:rPr>
          <w:rFonts w:asciiTheme="minorHAnsi" w:hAnsiTheme="minorHAnsi" w:cstheme="minorHAnsi"/>
          <w:color w:val="363636"/>
          <w:sz w:val="22"/>
          <w:szCs w:val="22"/>
        </w:rPr>
      </w:pPr>
      <w:r w:rsidRPr="008507B6">
        <w:rPr>
          <w:rFonts w:asciiTheme="minorHAnsi" w:hAnsiTheme="minorHAnsi" w:cstheme="minorHAnsi"/>
          <w:color w:val="363636"/>
          <w:sz w:val="22"/>
          <w:szCs w:val="22"/>
        </w:rPr>
        <w:t>usunięcia danych, jeżeli:</w:t>
      </w:r>
    </w:p>
    <w:p w14:paraId="041DC2BA" w14:textId="77777777" w:rsidR="008507B6" w:rsidRDefault="00F46671" w:rsidP="008507B6">
      <w:pPr>
        <w:pStyle w:val="NormalnyWeb"/>
        <w:numPr>
          <w:ilvl w:val="0"/>
          <w:numId w:val="17"/>
        </w:numPr>
        <w:shd w:val="clear" w:color="auto" w:fill="FFFFFF"/>
        <w:spacing w:before="0" w:beforeAutospacing="0" w:after="0" w:afterAutospacing="0"/>
        <w:ind w:left="1094" w:hanging="357"/>
        <w:jc w:val="both"/>
        <w:rPr>
          <w:rFonts w:asciiTheme="minorHAnsi" w:hAnsiTheme="minorHAnsi" w:cstheme="minorHAnsi"/>
          <w:color w:val="363636"/>
          <w:sz w:val="22"/>
          <w:szCs w:val="22"/>
        </w:rPr>
      </w:pPr>
      <w:r w:rsidRPr="00F46671">
        <w:rPr>
          <w:rFonts w:asciiTheme="minorHAnsi" w:hAnsiTheme="minorHAnsi" w:cstheme="minorHAnsi"/>
          <w:color w:val="363636"/>
          <w:sz w:val="22"/>
          <w:szCs w:val="22"/>
        </w:rPr>
        <w:t>wycofają zgodę na przetwarzanie danych osobowych,</w:t>
      </w:r>
    </w:p>
    <w:p w14:paraId="40C45636" w14:textId="77777777" w:rsidR="008507B6" w:rsidRDefault="00F46671" w:rsidP="008507B6">
      <w:pPr>
        <w:pStyle w:val="NormalnyWeb"/>
        <w:numPr>
          <w:ilvl w:val="0"/>
          <w:numId w:val="17"/>
        </w:numPr>
        <w:shd w:val="clear" w:color="auto" w:fill="FFFFFF"/>
        <w:spacing w:before="0" w:beforeAutospacing="0" w:after="0" w:afterAutospacing="0"/>
        <w:ind w:left="1094" w:hanging="357"/>
        <w:jc w:val="both"/>
        <w:rPr>
          <w:rFonts w:asciiTheme="minorHAnsi" w:hAnsiTheme="minorHAnsi" w:cstheme="minorHAnsi"/>
          <w:color w:val="363636"/>
          <w:sz w:val="22"/>
          <w:szCs w:val="22"/>
        </w:rPr>
      </w:pPr>
      <w:r w:rsidRPr="008507B6">
        <w:rPr>
          <w:rFonts w:asciiTheme="minorHAnsi" w:hAnsiTheme="minorHAnsi" w:cstheme="minorHAnsi"/>
          <w:color w:val="363636"/>
          <w:sz w:val="22"/>
          <w:szCs w:val="22"/>
        </w:rPr>
        <w:t>dane osobowe przestaną być niezbędne do celów, dla których zostały zebrane lub dla których  były przetwarzane,</w:t>
      </w:r>
    </w:p>
    <w:p w14:paraId="3E14DA1F" w14:textId="7B49295A" w:rsidR="00F46671" w:rsidRPr="008507B6" w:rsidRDefault="00F46671" w:rsidP="008507B6">
      <w:pPr>
        <w:pStyle w:val="NormalnyWeb"/>
        <w:numPr>
          <w:ilvl w:val="0"/>
          <w:numId w:val="17"/>
        </w:numPr>
        <w:shd w:val="clear" w:color="auto" w:fill="FFFFFF"/>
        <w:spacing w:before="0" w:beforeAutospacing="0" w:after="0" w:afterAutospacing="0"/>
        <w:ind w:left="1094" w:hanging="357"/>
        <w:jc w:val="both"/>
        <w:rPr>
          <w:rFonts w:asciiTheme="minorHAnsi" w:hAnsiTheme="minorHAnsi" w:cstheme="minorHAnsi"/>
          <w:color w:val="363636"/>
          <w:sz w:val="22"/>
          <w:szCs w:val="22"/>
        </w:rPr>
      </w:pPr>
      <w:r w:rsidRPr="008507B6">
        <w:rPr>
          <w:rFonts w:asciiTheme="minorHAnsi" w:hAnsiTheme="minorHAnsi" w:cstheme="minorHAnsi"/>
          <w:color w:val="363636"/>
          <w:sz w:val="22"/>
          <w:szCs w:val="22"/>
        </w:rPr>
        <w:t>dane są przetwarzane niezgodnie z prawem.</w:t>
      </w:r>
    </w:p>
    <w:p w14:paraId="4100B8AB" w14:textId="77777777" w:rsidR="00F46671" w:rsidRPr="00F46671" w:rsidRDefault="00F46671" w:rsidP="008507B6">
      <w:pPr>
        <w:pStyle w:val="NormalnyWeb"/>
        <w:numPr>
          <w:ilvl w:val="0"/>
          <w:numId w:val="34"/>
        </w:numPr>
        <w:shd w:val="clear" w:color="auto" w:fill="FFFFFF"/>
        <w:spacing w:before="0" w:beforeAutospacing="0" w:after="0" w:afterAutospacing="0"/>
        <w:jc w:val="both"/>
        <w:rPr>
          <w:rFonts w:asciiTheme="minorHAnsi" w:hAnsiTheme="minorHAnsi" w:cstheme="minorHAnsi"/>
          <w:color w:val="363636"/>
          <w:sz w:val="22"/>
          <w:szCs w:val="22"/>
        </w:rPr>
      </w:pPr>
      <w:r w:rsidRPr="00F46671">
        <w:rPr>
          <w:rFonts w:asciiTheme="minorHAnsi" w:hAnsiTheme="minorHAnsi" w:cstheme="minorHAnsi"/>
          <w:color w:val="363636"/>
          <w:sz w:val="22"/>
          <w:szCs w:val="22"/>
        </w:rPr>
        <w:t>ograniczenia przetwarzania danych, jeżeli:</w:t>
      </w:r>
    </w:p>
    <w:p w14:paraId="47B1A9B4" w14:textId="77777777" w:rsidR="008507B6" w:rsidRDefault="00F46671" w:rsidP="008507B6">
      <w:pPr>
        <w:pStyle w:val="NormalnyWeb"/>
        <w:numPr>
          <w:ilvl w:val="0"/>
          <w:numId w:val="36"/>
        </w:numPr>
        <w:shd w:val="clear" w:color="auto" w:fill="FFFFFF"/>
        <w:spacing w:before="0" w:beforeAutospacing="0" w:after="0" w:afterAutospacing="0"/>
        <w:ind w:left="1094" w:hanging="357"/>
        <w:jc w:val="both"/>
        <w:rPr>
          <w:rFonts w:asciiTheme="minorHAnsi" w:hAnsiTheme="minorHAnsi" w:cstheme="minorHAnsi"/>
          <w:color w:val="363636"/>
          <w:sz w:val="22"/>
          <w:szCs w:val="22"/>
        </w:rPr>
      </w:pPr>
      <w:r w:rsidRPr="00F46671">
        <w:rPr>
          <w:rFonts w:asciiTheme="minorHAnsi" w:hAnsiTheme="minorHAnsi" w:cstheme="minorHAnsi"/>
          <w:color w:val="363636"/>
          <w:sz w:val="22"/>
          <w:szCs w:val="22"/>
        </w:rPr>
        <w:t>osoba, której dane dotyczą, kwestionuje prawidłowość danych osobowych,</w:t>
      </w:r>
    </w:p>
    <w:p w14:paraId="7D1C16FA" w14:textId="77777777" w:rsidR="008507B6" w:rsidRDefault="00F46671" w:rsidP="008507B6">
      <w:pPr>
        <w:pStyle w:val="NormalnyWeb"/>
        <w:numPr>
          <w:ilvl w:val="0"/>
          <w:numId w:val="36"/>
        </w:numPr>
        <w:shd w:val="clear" w:color="auto" w:fill="FFFFFF"/>
        <w:spacing w:before="0" w:beforeAutospacing="0" w:after="0" w:afterAutospacing="0"/>
        <w:ind w:left="1094" w:hanging="357"/>
        <w:jc w:val="both"/>
        <w:rPr>
          <w:rFonts w:asciiTheme="minorHAnsi" w:hAnsiTheme="minorHAnsi" w:cstheme="minorHAnsi"/>
          <w:color w:val="363636"/>
          <w:sz w:val="22"/>
          <w:szCs w:val="22"/>
        </w:rPr>
      </w:pPr>
      <w:r w:rsidRPr="008507B6">
        <w:rPr>
          <w:rFonts w:asciiTheme="minorHAnsi" w:hAnsiTheme="minorHAnsi" w:cstheme="minorHAnsi"/>
          <w:color w:val="363636"/>
          <w:sz w:val="22"/>
          <w:szCs w:val="22"/>
        </w:rPr>
        <w:t>przetwarzanie jest niezgodne z prawem, a osoba, której dane dotyczą, sprzeciwia się usunięciu danych osobowych, żądając w zamian ograniczenia ich wykorzystywania,</w:t>
      </w:r>
    </w:p>
    <w:p w14:paraId="724C2160" w14:textId="77777777" w:rsidR="008507B6" w:rsidRDefault="00F46671" w:rsidP="008507B6">
      <w:pPr>
        <w:pStyle w:val="NormalnyWeb"/>
        <w:numPr>
          <w:ilvl w:val="0"/>
          <w:numId w:val="36"/>
        </w:numPr>
        <w:shd w:val="clear" w:color="auto" w:fill="FFFFFF"/>
        <w:spacing w:before="0" w:beforeAutospacing="0" w:after="0" w:afterAutospacing="0"/>
        <w:ind w:left="1094" w:hanging="357"/>
        <w:jc w:val="both"/>
        <w:rPr>
          <w:rFonts w:asciiTheme="minorHAnsi" w:hAnsiTheme="minorHAnsi" w:cstheme="minorHAnsi"/>
          <w:color w:val="363636"/>
          <w:sz w:val="22"/>
          <w:szCs w:val="22"/>
        </w:rPr>
      </w:pPr>
      <w:r w:rsidRPr="008507B6">
        <w:rPr>
          <w:rFonts w:asciiTheme="minorHAnsi" w:hAnsiTheme="minorHAnsi" w:cstheme="minorHAnsi"/>
          <w:color w:val="363636"/>
          <w:sz w:val="22"/>
          <w:szCs w:val="22"/>
        </w:rPr>
        <w:t>administrator nie potrzebuje już danych osobowych do celów przetwarzania, ale są one potrzebne osobie, której dane dotyczą, do ustalenia, dochodzenia lub obrony roszczeń,</w:t>
      </w:r>
    </w:p>
    <w:p w14:paraId="36DB5332" w14:textId="79C1EAAC" w:rsidR="00F46671" w:rsidRPr="008507B6" w:rsidRDefault="00F46671" w:rsidP="008507B6">
      <w:pPr>
        <w:pStyle w:val="NormalnyWeb"/>
        <w:numPr>
          <w:ilvl w:val="0"/>
          <w:numId w:val="36"/>
        </w:numPr>
        <w:shd w:val="clear" w:color="auto" w:fill="FFFFFF"/>
        <w:spacing w:before="0" w:beforeAutospacing="0" w:after="0" w:afterAutospacing="0"/>
        <w:ind w:left="1094" w:hanging="357"/>
        <w:jc w:val="both"/>
        <w:rPr>
          <w:rFonts w:asciiTheme="minorHAnsi" w:hAnsiTheme="minorHAnsi" w:cstheme="minorHAnsi"/>
          <w:color w:val="363636"/>
          <w:sz w:val="22"/>
          <w:szCs w:val="22"/>
        </w:rPr>
      </w:pPr>
      <w:r w:rsidRPr="008507B6">
        <w:rPr>
          <w:rFonts w:asciiTheme="minorHAnsi" w:hAnsiTheme="minorHAnsi" w:cstheme="minorHAnsi"/>
          <w:color w:val="363636"/>
          <w:sz w:val="22"/>
          <w:szCs w:val="22"/>
        </w:rPr>
        <w:t>osoba, której dane dotyczą, wniosła sprzeciw wobec przetwarzania – do czasu stwierdzenia, czy</w:t>
      </w:r>
      <w:r w:rsidR="00316948">
        <w:rPr>
          <w:rFonts w:asciiTheme="minorHAnsi" w:hAnsiTheme="minorHAnsi" w:cstheme="minorHAnsi"/>
          <w:color w:val="363636"/>
          <w:sz w:val="22"/>
          <w:szCs w:val="22"/>
        </w:rPr>
        <w:t> </w:t>
      </w:r>
      <w:r w:rsidRPr="008507B6">
        <w:rPr>
          <w:rFonts w:asciiTheme="minorHAnsi" w:hAnsiTheme="minorHAnsi" w:cstheme="minorHAnsi"/>
          <w:color w:val="363636"/>
          <w:sz w:val="22"/>
          <w:szCs w:val="22"/>
        </w:rPr>
        <w:t>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zamówienia publicznego lub konkursu.</w:t>
      </w:r>
    </w:p>
    <w:p w14:paraId="171367A1" w14:textId="77777777" w:rsidR="00F46671" w:rsidRPr="00F46671" w:rsidRDefault="00F46671" w:rsidP="008507B6">
      <w:pPr>
        <w:pStyle w:val="NormalnyWeb"/>
        <w:numPr>
          <w:ilvl w:val="0"/>
          <w:numId w:val="34"/>
        </w:numPr>
        <w:shd w:val="clear" w:color="auto" w:fill="FFFFFF"/>
        <w:spacing w:before="0" w:beforeAutospacing="0" w:after="0" w:afterAutospacing="0"/>
        <w:jc w:val="both"/>
        <w:rPr>
          <w:rFonts w:asciiTheme="minorHAnsi" w:hAnsiTheme="minorHAnsi" w:cstheme="minorHAnsi"/>
          <w:color w:val="363636"/>
          <w:sz w:val="22"/>
          <w:szCs w:val="22"/>
        </w:rPr>
      </w:pPr>
      <w:r w:rsidRPr="00F46671">
        <w:rPr>
          <w:rFonts w:asciiTheme="minorHAnsi" w:hAnsiTheme="minorHAnsi" w:cstheme="minorHAnsi"/>
          <w:color w:val="363636"/>
          <w:sz w:val="22"/>
          <w:szCs w:val="22"/>
        </w:rPr>
        <w:t>cofnięcia zgody w dowolnym momencie. Cofnięcie zgody nie wpływa na przetwarzanie danych dokonywane przez administratora  przed jej cofnięciem.</w:t>
      </w:r>
    </w:p>
    <w:p w14:paraId="5E7B4362" w14:textId="77777777" w:rsidR="00F46671" w:rsidRPr="00F46671" w:rsidRDefault="00F46671" w:rsidP="00316948">
      <w:pPr>
        <w:pStyle w:val="NormalnyWeb"/>
        <w:numPr>
          <w:ilvl w:val="0"/>
          <w:numId w:val="12"/>
        </w:numPr>
        <w:shd w:val="clear" w:color="auto" w:fill="FFFFFF"/>
        <w:spacing w:before="0" w:beforeAutospacing="0" w:after="0" w:afterAutospacing="0"/>
        <w:ind w:left="357" w:hanging="357"/>
        <w:jc w:val="both"/>
        <w:rPr>
          <w:rFonts w:asciiTheme="minorHAnsi" w:hAnsiTheme="minorHAnsi" w:cstheme="minorHAnsi"/>
          <w:color w:val="363636"/>
          <w:sz w:val="22"/>
          <w:szCs w:val="22"/>
        </w:rPr>
      </w:pPr>
      <w:r w:rsidRPr="00F46671">
        <w:rPr>
          <w:rFonts w:asciiTheme="minorHAnsi" w:hAnsiTheme="minorHAnsi" w:cstheme="minorHAnsi"/>
          <w:color w:val="363636"/>
          <w:sz w:val="22"/>
          <w:szCs w:val="22"/>
        </w:rPr>
        <w:t>Podanie Twoich danych:</w:t>
      </w:r>
    </w:p>
    <w:p w14:paraId="39D4F3C6" w14:textId="77777777" w:rsidR="00F46671" w:rsidRPr="00F46671" w:rsidRDefault="00F46671" w:rsidP="00316948">
      <w:pPr>
        <w:pStyle w:val="NormalnyWeb"/>
        <w:numPr>
          <w:ilvl w:val="0"/>
          <w:numId w:val="37"/>
        </w:numPr>
        <w:shd w:val="clear" w:color="auto" w:fill="FFFFFF"/>
        <w:spacing w:before="0" w:beforeAutospacing="0" w:after="0" w:afterAutospacing="0"/>
        <w:jc w:val="both"/>
        <w:rPr>
          <w:rFonts w:asciiTheme="minorHAnsi" w:hAnsiTheme="minorHAnsi" w:cstheme="minorHAnsi"/>
          <w:color w:val="363636"/>
          <w:sz w:val="22"/>
          <w:szCs w:val="22"/>
        </w:rPr>
      </w:pPr>
      <w:r w:rsidRPr="00F46671">
        <w:rPr>
          <w:rFonts w:asciiTheme="minorHAnsi" w:hAnsiTheme="minorHAnsi" w:cstheme="minorHAnsi"/>
          <w:color w:val="363636"/>
          <w:sz w:val="22"/>
          <w:szCs w:val="22"/>
        </w:rPr>
        <w:t xml:space="preserve">jest wymogiem ustawy na podstawie, których działa administrator. Jeżeli odmówisz podania Twoich     danych lub podasz nieprawidłowe dane, administrator nie będzie mógł zrealizować celu do jakiego zobowiązują go przepisy prawa, </w:t>
      </w:r>
    </w:p>
    <w:p w14:paraId="3998BF5B" w14:textId="77777777" w:rsidR="00F46671" w:rsidRPr="00F46671" w:rsidRDefault="00F46671" w:rsidP="00316948">
      <w:pPr>
        <w:pStyle w:val="NormalnyWeb"/>
        <w:numPr>
          <w:ilvl w:val="0"/>
          <w:numId w:val="37"/>
        </w:numPr>
        <w:shd w:val="clear" w:color="auto" w:fill="FFFFFF"/>
        <w:spacing w:before="0" w:beforeAutospacing="0" w:after="0" w:afterAutospacing="0"/>
        <w:jc w:val="both"/>
        <w:rPr>
          <w:rFonts w:asciiTheme="minorHAnsi" w:hAnsiTheme="minorHAnsi" w:cstheme="minorHAnsi"/>
          <w:color w:val="363636"/>
          <w:sz w:val="22"/>
          <w:szCs w:val="22"/>
        </w:rPr>
      </w:pPr>
      <w:r w:rsidRPr="00316948">
        <w:rPr>
          <w:rFonts w:asciiTheme="minorHAnsi" w:hAnsiTheme="minorHAnsi" w:cstheme="minorHAnsi"/>
          <w:color w:val="363636"/>
          <w:sz w:val="22"/>
          <w:szCs w:val="22"/>
        </w:rPr>
        <w:t>jest wymogiem umownym. Jeżeli nie podasz nam swoich danych osobowych nie będziemy mogli</w:t>
      </w:r>
      <w:r w:rsidRPr="00F46671">
        <w:rPr>
          <w:rFonts w:asciiTheme="minorHAnsi" w:hAnsiTheme="minorHAnsi" w:cstheme="minorHAnsi"/>
          <w:color w:val="363636"/>
          <w:sz w:val="22"/>
          <w:szCs w:val="22"/>
        </w:rPr>
        <w:t xml:space="preserve"> podpisać i </w:t>
      </w:r>
      <w:r w:rsidRPr="00316948">
        <w:rPr>
          <w:rFonts w:asciiTheme="minorHAnsi" w:hAnsiTheme="minorHAnsi" w:cstheme="minorHAnsi"/>
          <w:color w:val="363636"/>
          <w:sz w:val="22"/>
          <w:szCs w:val="22"/>
        </w:rPr>
        <w:t>realizować z Tobą umowy,</w:t>
      </w:r>
    </w:p>
    <w:p w14:paraId="33F1EA63" w14:textId="77777777" w:rsidR="00F46671" w:rsidRPr="00F46671" w:rsidRDefault="00F46671" w:rsidP="00316948">
      <w:pPr>
        <w:pStyle w:val="NormalnyWeb"/>
        <w:numPr>
          <w:ilvl w:val="0"/>
          <w:numId w:val="37"/>
        </w:numPr>
        <w:shd w:val="clear" w:color="auto" w:fill="FFFFFF"/>
        <w:spacing w:before="0" w:beforeAutospacing="0" w:after="0" w:afterAutospacing="0"/>
        <w:jc w:val="both"/>
        <w:rPr>
          <w:rFonts w:asciiTheme="minorHAnsi" w:hAnsiTheme="minorHAnsi" w:cstheme="minorHAnsi"/>
          <w:color w:val="363636"/>
          <w:sz w:val="22"/>
          <w:szCs w:val="22"/>
        </w:rPr>
      </w:pPr>
      <w:r w:rsidRPr="00F46671">
        <w:rPr>
          <w:rFonts w:asciiTheme="minorHAnsi" w:hAnsiTheme="minorHAnsi" w:cstheme="minorHAnsi"/>
          <w:color w:val="363636"/>
          <w:sz w:val="22"/>
          <w:szCs w:val="22"/>
        </w:rPr>
        <w:t>j</w:t>
      </w:r>
      <w:r w:rsidRPr="00316948">
        <w:rPr>
          <w:rFonts w:asciiTheme="minorHAnsi" w:hAnsiTheme="minorHAnsi" w:cstheme="minorHAnsi"/>
          <w:color w:val="363636"/>
          <w:sz w:val="22"/>
          <w:szCs w:val="22"/>
        </w:rPr>
        <w:t>est dobrowolne</w:t>
      </w:r>
      <w:r w:rsidRPr="00F46671">
        <w:rPr>
          <w:rFonts w:asciiTheme="minorHAnsi" w:hAnsiTheme="minorHAnsi" w:cstheme="minorHAnsi"/>
          <w:sz w:val="22"/>
          <w:szCs w:val="22"/>
        </w:rPr>
        <w:t xml:space="preserve"> w zakresie zgody, która może być cofnięta w dowolnym momencie</w:t>
      </w:r>
      <w:r w:rsidRPr="00F46671">
        <w:rPr>
          <w:rFonts w:asciiTheme="minorHAnsi" w:hAnsiTheme="minorHAnsi" w:cstheme="minorHAnsi"/>
          <w:color w:val="363636"/>
          <w:sz w:val="22"/>
          <w:szCs w:val="22"/>
        </w:rPr>
        <w:t>.</w:t>
      </w:r>
    </w:p>
    <w:p w14:paraId="62B9BA1E" w14:textId="479489E8" w:rsidR="00F46671" w:rsidRPr="00F46671" w:rsidRDefault="00F46671" w:rsidP="00316948">
      <w:pPr>
        <w:pStyle w:val="NormalnyWeb"/>
        <w:numPr>
          <w:ilvl w:val="0"/>
          <w:numId w:val="12"/>
        </w:numPr>
        <w:shd w:val="clear" w:color="auto" w:fill="FFFFFF"/>
        <w:spacing w:before="0" w:beforeAutospacing="0" w:after="0" w:afterAutospacing="0"/>
        <w:ind w:left="357" w:hanging="357"/>
        <w:jc w:val="both"/>
        <w:rPr>
          <w:rFonts w:asciiTheme="minorHAnsi" w:hAnsiTheme="minorHAnsi" w:cstheme="minorHAnsi"/>
          <w:color w:val="363636"/>
          <w:sz w:val="22"/>
          <w:szCs w:val="22"/>
        </w:rPr>
      </w:pPr>
      <w:r w:rsidRPr="00F46671">
        <w:rPr>
          <w:rFonts w:asciiTheme="minorHAnsi" w:hAnsiTheme="minorHAnsi" w:cstheme="minorHAnsi"/>
          <w:color w:val="363636"/>
          <w:sz w:val="22"/>
          <w:szCs w:val="22"/>
        </w:rPr>
        <w:t xml:space="preserve">Przysługuje Ci także skarga do organu nadzorczego - Prezesa Urzędu Ochrony Danych Osobowych -  </w:t>
      </w:r>
      <w:r w:rsidR="00316948">
        <w:rPr>
          <w:rFonts w:asciiTheme="minorHAnsi" w:hAnsiTheme="minorHAnsi" w:cstheme="minorHAnsi"/>
          <w:color w:val="363636"/>
          <w:sz w:val="22"/>
          <w:szCs w:val="22"/>
        </w:rPr>
        <w:t xml:space="preserve">          </w:t>
      </w:r>
      <w:r w:rsidRPr="00F46671">
        <w:rPr>
          <w:rFonts w:asciiTheme="minorHAnsi" w:hAnsiTheme="minorHAnsi" w:cstheme="minorHAnsi"/>
          <w:color w:val="363636"/>
          <w:sz w:val="22"/>
          <w:szCs w:val="22"/>
        </w:rPr>
        <w:t>00-193 Warszawa ul. Stawki 2, gdy uznasz, iż przetwarzanie Twoich danych osobowych narusza przepisy ogólnego rozporządzenia o ochronie danych osobowych z dnia 27 kwietnia 2016 r.</w:t>
      </w:r>
    </w:p>
    <w:p w14:paraId="0A260F28" w14:textId="77777777" w:rsidR="00F46671" w:rsidRPr="00F46671" w:rsidRDefault="00F46671" w:rsidP="00316948">
      <w:pPr>
        <w:pStyle w:val="NormalnyWeb"/>
        <w:numPr>
          <w:ilvl w:val="0"/>
          <w:numId w:val="12"/>
        </w:numPr>
        <w:shd w:val="clear" w:color="auto" w:fill="FFFFFF"/>
        <w:spacing w:before="0" w:beforeAutospacing="0" w:after="0" w:afterAutospacing="0"/>
        <w:ind w:left="357" w:hanging="357"/>
        <w:jc w:val="both"/>
        <w:rPr>
          <w:rFonts w:asciiTheme="minorHAnsi" w:hAnsiTheme="minorHAnsi" w:cstheme="minorHAnsi"/>
          <w:sz w:val="22"/>
          <w:szCs w:val="22"/>
        </w:rPr>
      </w:pPr>
      <w:r w:rsidRPr="00F46671">
        <w:rPr>
          <w:rFonts w:asciiTheme="minorHAnsi" w:hAnsiTheme="minorHAnsi" w:cstheme="minorHAnsi"/>
          <w:color w:val="363636"/>
          <w:sz w:val="22"/>
          <w:szCs w:val="22"/>
        </w:rPr>
        <w:t>D</w:t>
      </w:r>
      <w:r w:rsidRPr="00F46671">
        <w:rPr>
          <w:rFonts w:asciiTheme="minorHAnsi" w:hAnsiTheme="minorHAnsi" w:cstheme="minorHAnsi"/>
          <w:sz w:val="22"/>
          <w:szCs w:val="22"/>
        </w:rPr>
        <w:t>ane nie podlegają zautomatyzowanemu podejmowaniu decyzji, w tym również w formie profilowania</w:t>
      </w:r>
    </w:p>
    <w:p w14:paraId="7120277A" w14:textId="77777777" w:rsidR="00F46671" w:rsidRDefault="00F46671" w:rsidP="00316948">
      <w:pPr>
        <w:pStyle w:val="NormalnyWeb"/>
        <w:numPr>
          <w:ilvl w:val="0"/>
          <w:numId w:val="12"/>
        </w:numPr>
        <w:shd w:val="clear" w:color="auto" w:fill="FFFFFF"/>
        <w:spacing w:before="0" w:beforeAutospacing="0" w:after="0" w:afterAutospacing="0"/>
        <w:ind w:left="357" w:hanging="357"/>
        <w:jc w:val="both"/>
        <w:rPr>
          <w:rFonts w:asciiTheme="minorHAnsi" w:hAnsiTheme="minorHAnsi" w:cstheme="minorHAnsi"/>
          <w:color w:val="363636"/>
          <w:sz w:val="22"/>
          <w:szCs w:val="22"/>
        </w:rPr>
      </w:pPr>
      <w:r w:rsidRPr="00316948">
        <w:rPr>
          <w:rFonts w:asciiTheme="minorHAnsi" w:hAnsiTheme="minorHAnsi" w:cstheme="minorHAnsi"/>
          <w:sz w:val="22"/>
          <w:szCs w:val="22"/>
        </w:rPr>
        <w:t>Administrator</w:t>
      </w:r>
      <w:r w:rsidRPr="00F46671">
        <w:rPr>
          <w:rFonts w:asciiTheme="minorHAnsi" w:hAnsiTheme="minorHAnsi" w:cstheme="minorHAnsi"/>
          <w:color w:val="363636"/>
          <w:sz w:val="22"/>
          <w:szCs w:val="22"/>
        </w:rPr>
        <w:t xml:space="preserve"> nie przekazuje danych osobowych do państwa trzeciego lub organizacji międzynarodowych.</w:t>
      </w:r>
    </w:p>
    <w:p w14:paraId="3509183F" w14:textId="77777777" w:rsidR="00377FD6" w:rsidRPr="00F46671" w:rsidRDefault="00377FD6" w:rsidP="00377FD6">
      <w:pPr>
        <w:pStyle w:val="NormalnyWeb"/>
        <w:shd w:val="clear" w:color="auto" w:fill="FFFFFF"/>
        <w:spacing w:before="0" w:beforeAutospacing="0" w:after="0" w:afterAutospacing="0"/>
        <w:ind w:left="993"/>
        <w:jc w:val="both"/>
        <w:rPr>
          <w:rFonts w:asciiTheme="minorHAnsi" w:hAnsiTheme="minorHAnsi" w:cstheme="minorHAnsi"/>
          <w:color w:val="363636"/>
          <w:sz w:val="22"/>
          <w:szCs w:val="22"/>
        </w:rPr>
      </w:pPr>
    </w:p>
    <w:p w14:paraId="40F5BBE9" w14:textId="01C49B65" w:rsidR="00F46671" w:rsidRPr="00316948" w:rsidRDefault="00F46671" w:rsidP="00377FD6">
      <w:pPr>
        <w:spacing w:after="0" w:line="240" w:lineRule="auto"/>
        <w:rPr>
          <w:rFonts w:cstheme="minorHAnsi"/>
          <w:sz w:val="24"/>
          <w:szCs w:val="24"/>
        </w:rPr>
      </w:pPr>
      <w:r w:rsidRPr="00377FD6">
        <w:rPr>
          <w:rFonts w:cstheme="minorHAnsi"/>
          <w:sz w:val="24"/>
          <w:szCs w:val="24"/>
        </w:rPr>
        <w:lastRenderedPageBreak/>
        <w:t xml:space="preserve">Do tego postępowania nie mają zastosowania przepisy Ustawy z dnia 11.09.2019. Prawo </w:t>
      </w:r>
      <w:r w:rsidR="00316948">
        <w:rPr>
          <w:rFonts w:cstheme="minorHAnsi"/>
          <w:sz w:val="24"/>
          <w:szCs w:val="24"/>
        </w:rPr>
        <w:t>z</w:t>
      </w:r>
      <w:r w:rsidRPr="00377FD6">
        <w:rPr>
          <w:rFonts w:cstheme="minorHAnsi"/>
          <w:sz w:val="24"/>
          <w:szCs w:val="24"/>
        </w:rPr>
        <w:t>amówień publicznych (Dz. U. z 202</w:t>
      </w:r>
      <w:r w:rsidR="00377FD6">
        <w:rPr>
          <w:rFonts w:cstheme="minorHAnsi"/>
          <w:sz w:val="24"/>
          <w:szCs w:val="24"/>
        </w:rPr>
        <w:t>2</w:t>
      </w:r>
      <w:r w:rsidRPr="00377FD6">
        <w:rPr>
          <w:rFonts w:cstheme="minorHAnsi"/>
          <w:sz w:val="24"/>
          <w:szCs w:val="24"/>
        </w:rPr>
        <w:t>r, poz. 1</w:t>
      </w:r>
      <w:r w:rsidR="00377FD6">
        <w:rPr>
          <w:rFonts w:cstheme="minorHAnsi"/>
          <w:sz w:val="24"/>
          <w:szCs w:val="24"/>
        </w:rPr>
        <w:t xml:space="preserve">710 z </w:t>
      </w:r>
      <w:proofErr w:type="spellStart"/>
      <w:r w:rsidR="00377FD6">
        <w:rPr>
          <w:rFonts w:cstheme="minorHAnsi"/>
          <w:sz w:val="24"/>
          <w:szCs w:val="24"/>
        </w:rPr>
        <w:t>późn</w:t>
      </w:r>
      <w:proofErr w:type="spellEnd"/>
      <w:r w:rsidR="00377FD6">
        <w:rPr>
          <w:rFonts w:cstheme="minorHAnsi"/>
          <w:sz w:val="24"/>
          <w:szCs w:val="24"/>
        </w:rPr>
        <w:t>. zm.</w:t>
      </w:r>
      <w:r w:rsidRPr="00377FD6">
        <w:rPr>
          <w:rFonts w:cstheme="minorHAnsi"/>
          <w:sz w:val="24"/>
          <w:szCs w:val="24"/>
        </w:rPr>
        <w:t>) na podst. art. 2 ust. 1 pkt  1  cytowanej ustawy</w:t>
      </w:r>
      <w:r w:rsidRPr="00F46671">
        <w:rPr>
          <w:rFonts w:cstheme="minorHAnsi"/>
          <w:color w:val="00B0F0"/>
          <w:szCs w:val="24"/>
        </w:rPr>
        <w:t>.</w:t>
      </w:r>
    </w:p>
    <w:p w14:paraId="721F8A91" w14:textId="77777777" w:rsidR="00486938" w:rsidRPr="00F46671" w:rsidRDefault="00486938" w:rsidP="00377FD6">
      <w:pPr>
        <w:spacing w:after="0" w:line="240" w:lineRule="auto"/>
        <w:rPr>
          <w:rFonts w:cstheme="minorHAnsi"/>
          <w:color w:val="00B0F0"/>
          <w:sz w:val="24"/>
          <w:szCs w:val="24"/>
        </w:rPr>
      </w:pPr>
    </w:p>
    <w:p w14:paraId="1676F54F" w14:textId="370F78DB" w:rsidR="00377FD6" w:rsidRPr="00486938" w:rsidRDefault="00F46671" w:rsidP="00316948">
      <w:pPr>
        <w:pStyle w:val="Akapitzlist"/>
        <w:numPr>
          <w:ilvl w:val="0"/>
          <w:numId w:val="29"/>
        </w:numPr>
        <w:spacing w:after="0" w:line="240" w:lineRule="auto"/>
        <w:contextualSpacing w:val="0"/>
        <w:rPr>
          <w:rFonts w:cstheme="minorHAnsi"/>
          <w:b/>
          <w:szCs w:val="24"/>
        </w:rPr>
      </w:pPr>
      <w:r w:rsidRPr="00486938">
        <w:rPr>
          <w:rFonts w:cstheme="minorHAnsi"/>
          <w:b/>
          <w:szCs w:val="24"/>
        </w:rPr>
        <w:t xml:space="preserve">ZAŁĄCZNIKI </w:t>
      </w:r>
    </w:p>
    <w:p w14:paraId="236909DD" w14:textId="6078D457" w:rsidR="00F46671" w:rsidRPr="00F46671" w:rsidRDefault="00F46671" w:rsidP="00377FD6">
      <w:pPr>
        <w:spacing w:after="0" w:line="240" w:lineRule="auto"/>
        <w:jc w:val="both"/>
        <w:rPr>
          <w:rFonts w:cstheme="minorHAnsi"/>
          <w:szCs w:val="24"/>
        </w:rPr>
      </w:pPr>
      <w:r w:rsidRPr="00F46671">
        <w:rPr>
          <w:rFonts w:cstheme="minorHAnsi"/>
          <w:szCs w:val="24"/>
        </w:rPr>
        <w:t xml:space="preserve">1.   Formularz oferty - zał. nr 1; </w:t>
      </w:r>
    </w:p>
    <w:p w14:paraId="35A25D13" w14:textId="4386BA7C" w:rsidR="00F46671" w:rsidRPr="00F46671" w:rsidRDefault="00486938" w:rsidP="00486938">
      <w:pPr>
        <w:spacing w:after="0" w:line="240" w:lineRule="auto"/>
        <w:jc w:val="both"/>
        <w:rPr>
          <w:rFonts w:cstheme="minorHAnsi"/>
          <w:szCs w:val="24"/>
        </w:rPr>
      </w:pPr>
      <w:r>
        <w:rPr>
          <w:rFonts w:cstheme="minorHAnsi"/>
          <w:szCs w:val="24"/>
        </w:rPr>
        <w:t xml:space="preserve">2.   Projekt umowy </w:t>
      </w:r>
      <w:r w:rsidR="00F46671" w:rsidRPr="00F46671">
        <w:rPr>
          <w:rFonts w:cstheme="minorHAnsi"/>
          <w:szCs w:val="24"/>
        </w:rPr>
        <w:t xml:space="preserve">– zał. nr </w:t>
      </w:r>
      <w:r>
        <w:rPr>
          <w:rFonts w:cstheme="minorHAnsi"/>
          <w:szCs w:val="24"/>
        </w:rPr>
        <w:t>2</w:t>
      </w:r>
      <w:r w:rsidR="00F46671" w:rsidRPr="00F46671">
        <w:rPr>
          <w:rFonts w:cstheme="minorHAnsi"/>
          <w:szCs w:val="24"/>
        </w:rPr>
        <w:t>;</w:t>
      </w:r>
    </w:p>
    <w:p w14:paraId="38EC27A2" w14:textId="20DE11D4" w:rsidR="00486938" w:rsidRDefault="00486938" w:rsidP="00486938">
      <w:pPr>
        <w:spacing w:after="0" w:line="240" w:lineRule="auto"/>
        <w:jc w:val="both"/>
        <w:rPr>
          <w:rFonts w:cstheme="minorHAnsi"/>
          <w:szCs w:val="24"/>
        </w:rPr>
      </w:pPr>
      <w:r>
        <w:rPr>
          <w:rFonts w:cstheme="minorHAnsi"/>
          <w:szCs w:val="24"/>
        </w:rPr>
        <w:t xml:space="preserve">3.   Oświadczenie </w:t>
      </w:r>
      <w:r w:rsidRPr="00F46671">
        <w:rPr>
          <w:rFonts w:cstheme="minorHAnsi"/>
          <w:szCs w:val="24"/>
        </w:rPr>
        <w:t xml:space="preserve"> </w:t>
      </w:r>
      <w:r>
        <w:rPr>
          <w:rFonts w:cstheme="minorHAnsi"/>
          <w:szCs w:val="24"/>
        </w:rPr>
        <w:t xml:space="preserve">o nie karalności </w:t>
      </w:r>
      <w:r w:rsidRPr="00F46671">
        <w:rPr>
          <w:rFonts w:cstheme="minorHAnsi"/>
          <w:szCs w:val="24"/>
        </w:rPr>
        <w:t xml:space="preserve">– zał. nr </w:t>
      </w:r>
      <w:r>
        <w:rPr>
          <w:rFonts w:cstheme="minorHAnsi"/>
          <w:szCs w:val="24"/>
        </w:rPr>
        <w:t>3;</w:t>
      </w:r>
    </w:p>
    <w:p w14:paraId="07E237B4" w14:textId="40CC52BC" w:rsidR="00EA6260" w:rsidRDefault="00EA6260" w:rsidP="00486938">
      <w:pPr>
        <w:spacing w:after="0" w:line="240" w:lineRule="auto"/>
        <w:jc w:val="both"/>
        <w:rPr>
          <w:rFonts w:cstheme="minorHAnsi"/>
          <w:szCs w:val="24"/>
        </w:rPr>
      </w:pPr>
      <w:r>
        <w:rPr>
          <w:rFonts w:cstheme="minorHAnsi"/>
          <w:szCs w:val="24"/>
        </w:rPr>
        <w:t xml:space="preserve">4.   Oświadczenie </w:t>
      </w:r>
      <w:r w:rsidRPr="00F46671">
        <w:rPr>
          <w:rFonts w:cstheme="minorHAnsi"/>
          <w:szCs w:val="24"/>
        </w:rPr>
        <w:t xml:space="preserve"> </w:t>
      </w:r>
      <w:r>
        <w:rPr>
          <w:rFonts w:cstheme="minorHAnsi"/>
          <w:szCs w:val="24"/>
        </w:rPr>
        <w:t xml:space="preserve">o poufności </w:t>
      </w:r>
      <w:r w:rsidRPr="00F46671">
        <w:rPr>
          <w:rFonts w:cstheme="minorHAnsi"/>
          <w:szCs w:val="24"/>
        </w:rPr>
        <w:t xml:space="preserve">– zał. nr </w:t>
      </w:r>
      <w:r>
        <w:rPr>
          <w:rFonts w:cstheme="minorHAnsi"/>
          <w:szCs w:val="24"/>
        </w:rPr>
        <w:t>4;</w:t>
      </w:r>
    </w:p>
    <w:sectPr w:rsidR="00EA6260" w:rsidSect="00050F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Arial" w:hAnsi="Arial" w:cs="Aria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1584"/>
        </w:tabs>
        <w:ind w:left="1584" w:hanging="1584"/>
      </w:pPr>
    </w:lvl>
  </w:abstractNum>
  <w:abstractNum w:abstractNumId="1" w15:restartNumberingAfterBreak="0">
    <w:nsid w:val="0259405C"/>
    <w:multiLevelType w:val="hybridMultilevel"/>
    <w:tmpl w:val="03ECE5F6"/>
    <w:lvl w:ilvl="0" w:tplc="B42A5874">
      <w:start w:val="1"/>
      <w:numFmt w:val="upperRoman"/>
      <w:suff w:val="space"/>
      <w:lvlText w:val="%1."/>
      <w:lvlJc w:val="right"/>
      <w:pPr>
        <w:ind w:left="357" w:hanging="357"/>
      </w:pPr>
      <w:rPr>
        <w:rFonts w:hint="default"/>
        <w:b/>
        <w:bCs/>
      </w:rPr>
    </w:lvl>
    <w:lvl w:ilvl="1" w:tplc="91FC12EE">
      <w:start w:val="1"/>
      <w:numFmt w:val="decimal"/>
      <w:suff w:val="space"/>
      <w:lvlText w:val="%2."/>
      <w:lvlJc w:val="left"/>
      <w:pPr>
        <w:ind w:left="284" w:hanging="284"/>
      </w:pPr>
      <w:rPr>
        <w:rFonts w:hint="default"/>
        <w:b w:val="0"/>
        <w:bCs w:val="0"/>
      </w:rPr>
    </w:lvl>
    <w:lvl w:ilvl="2" w:tplc="80FA7FAE">
      <w:start w:val="1"/>
      <w:numFmt w:val="upperLetter"/>
      <w:lvlText w:val="%3."/>
      <w:lvlJc w:val="left"/>
      <w:pPr>
        <w:ind w:left="794" w:hanging="397"/>
      </w:pPr>
      <w:rPr>
        <w:rFonts w:hint="default"/>
        <w:b w:val="0"/>
        <w:bCs w:val="0"/>
      </w:rPr>
    </w:lvl>
    <w:lvl w:ilvl="3" w:tplc="04150017">
      <w:start w:val="1"/>
      <w:numFmt w:val="lowerLetter"/>
      <w:lvlText w:val="%4)"/>
      <w:lvlJc w:val="left"/>
      <w:pPr>
        <w:ind w:left="115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B1D25"/>
    <w:multiLevelType w:val="hybridMultilevel"/>
    <w:tmpl w:val="6B1A269E"/>
    <w:lvl w:ilvl="0" w:tplc="C77A351E">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156"/>
        </w:tabs>
        <w:ind w:left="1156" w:hanging="360"/>
      </w:pPr>
    </w:lvl>
    <w:lvl w:ilvl="2" w:tplc="0415001B">
      <w:start w:val="1"/>
      <w:numFmt w:val="lowerRoman"/>
      <w:lvlText w:val="%3."/>
      <w:lvlJc w:val="right"/>
      <w:pPr>
        <w:tabs>
          <w:tab w:val="num" w:pos="1876"/>
        </w:tabs>
        <w:ind w:left="1876" w:hanging="180"/>
      </w:pPr>
    </w:lvl>
    <w:lvl w:ilvl="3" w:tplc="0415000F">
      <w:start w:val="1"/>
      <w:numFmt w:val="decimal"/>
      <w:lvlText w:val="%4."/>
      <w:lvlJc w:val="left"/>
      <w:pPr>
        <w:tabs>
          <w:tab w:val="num" w:pos="2596"/>
        </w:tabs>
        <w:ind w:left="2596" w:hanging="360"/>
      </w:pPr>
    </w:lvl>
    <w:lvl w:ilvl="4" w:tplc="04150019">
      <w:start w:val="1"/>
      <w:numFmt w:val="lowerLetter"/>
      <w:lvlText w:val="%5."/>
      <w:lvlJc w:val="left"/>
      <w:pPr>
        <w:tabs>
          <w:tab w:val="num" w:pos="3316"/>
        </w:tabs>
        <w:ind w:left="3316" w:hanging="36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3" w15:restartNumberingAfterBreak="0">
    <w:nsid w:val="07853207"/>
    <w:multiLevelType w:val="hybridMultilevel"/>
    <w:tmpl w:val="F542AD88"/>
    <w:lvl w:ilvl="0" w:tplc="EBEC55C6">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780167"/>
    <w:multiLevelType w:val="hybridMultilevel"/>
    <w:tmpl w:val="4538E1C0"/>
    <w:lvl w:ilvl="0" w:tplc="FA54FE3E">
      <w:start w:val="1"/>
      <w:numFmt w:val="lowerLetter"/>
      <w:lvlText w:val="%1)"/>
      <w:lvlJc w:val="left"/>
      <w:pPr>
        <w:ind w:left="644"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5" w15:restartNumberingAfterBreak="0">
    <w:nsid w:val="10B936CF"/>
    <w:multiLevelType w:val="hybridMultilevel"/>
    <w:tmpl w:val="01824DB2"/>
    <w:lvl w:ilvl="0" w:tplc="783CF86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8972E8"/>
    <w:multiLevelType w:val="hybridMultilevel"/>
    <w:tmpl w:val="E8DCFF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3207FA"/>
    <w:multiLevelType w:val="hybridMultilevel"/>
    <w:tmpl w:val="E8547F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3B5DE9"/>
    <w:multiLevelType w:val="hybridMultilevel"/>
    <w:tmpl w:val="DD6ABDCE"/>
    <w:lvl w:ilvl="0" w:tplc="04150017">
      <w:start w:val="1"/>
      <w:numFmt w:val="lowerLetter"/>
      <w:lvlText w:val="%1)"/>
      <w:lvlJc w:val="left"/>
      <w:pPr>
        <w:ind w:left="3081" w:hanging="360"/>
      </w:pPr>
    </w:lvl>
    <w:lvl w:ilvl="1" w:tplc="04150019">
      <w:start w:val="1"/>
      <w:numFmt w:val="lowerLetter"/>
      <w:lvlText w:val="%2."/>
      <w:lvlJc w:val="left"/>
      <w:pPr>
        <w:ind w:left="3801" w:hanging="360"/>
      </w:pPr>
    </w:lvl>
    <w:lvl w:ilvl="2" w:tplc="0415001B">
      <w:start w:val="1"/>
      <w:numFmt w:val="lowerRoman"/>
      <w:lvlText w:val="%3."/>
      <w:lvlJc w:val="right"/>
      <w:pPr>
        <w:ind w:left="4521" w:hanging="180"/>
      </w:pPr>
    </w:lvl>
    <w:lvl w:ilvl="3" w:tplc="0415000F">
      <w:start w:val="1"/>
      <w:numFmt w:val="decimal"/>
      <w:lvlText w:val="%4."/>
      <w:lvlJc w:val="left"/>
      <w:pPr>
        <w:ind w:left="5241" w:hanging="360"/>
      </w:pPr>
    </w:lvl>
    <w:lvl w:ilvl="4" w:tplc="04150019">
      <w:start w:val="1"/>
      <w:numFmt w:val="lowerLetter"/>
      <w:lvlText w:val="%5."/>
      <w:lvlJc w:val="left"/>
      <w:pPr>
        <w:ind w:left="5961" w:hanging="360"/>
      </w:pPr>
    </w:lvl>
    <w:lvl w:ilvl="5" w:tplc="0415001B">
      <w:start w:val="1"/>
      <w:numFmt w:val="lowerRoman"/>
      <w:lvlText w:val="%6."/>
      <w:lvlJc w:val="right"/>
      <w:pPr>
        <w:ind w:left="6681" w:hanging="180"/>
      </w:pPr>
    </w:lvl>
    <w:lvl w:ilvl="6" w:tplc="0415000F">
      <w:start w:val="1"/>
      <w:numFmt w:val="decimal"/>
      <w:lvlText w:val="%7."/>
      <w:lvlJc w:val="left"/>
      <w:pPr>
        <w:ind w:left="7401" w:hanging="360"/>
      </w:pPr>
    </w:lvl>
    <w:lvl w:ilvl="7" w:tplc="04150019">
      <w:start w:val="1"/>
      <w:numFmt w:val="lowerLetter"/>
      <w:lvlText w:val="%8."/>
      <w:lvlJc w:val="left"/>
      <w:pPr>
        <w:ind w:left="8121" w:hanging="360"/>
      </w:pPr>
    </w:lvl>
    <w:lvl w:ilvl="8" w:tplc="0415001B">
      <w:start w:val="1"/>
      <w:numFmt w:val="lowerRoman"/>
      <w:lvlText w:val="%9."/>
      <w:lvlJc w:val="right"/>
      <w:pPr>
        <w:ind w:left="8841" w:hanging="180"/>
      </w:pPr>
    </w:lvl>
  </w:abstractNum>
  <w:abstractNum w:abstractNumId="9" w15:restartNumberingAfterBreak="0">
    <w:nsid w:val="18146F53"/>
    <w:multiLevelType w:val="hybridMultilevel"/>
    <w:tmpl w:val="70A844B6"/>
    <w:lvl w:ilvl="0" w:tplc="03C04B42">
      <w:start w:val="1"/>
      <w:numFmt w:val="upperRoman"/>
      <w:lvlText w:val="%1."/>
      <w:lvlJc w:val="left"/>
      <w:pPr>
        <w:ind w:left="825" w:hanging="72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0" w15:restartNumberingAfterBreak="0">
    <w:nsid w:val="1A2245FC"/>
    <w:multiLevelType w:val="hybridMultilevel"/>
    <w:tmpl w:val="A1D624A0"/>
    <w:lvl w:ilvl="0" w:tplc="7E0C3572">
      <w:start w:val="1"/>
      <w:numFmt w:val="lowerLetter"/>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1" w15:restartNumberingAfterBreak="0">
    <w:nsid w:val="1F5D6A3B"/>
    <w:multiLevelType w:val="hybridMultilevel"/>
    <w:tmpl w:val="43906CB6"/>
    <w:lvl w:ilvl="0" w:tplc="0A96729C">
      <w:start w:val="1"/>
      <w:numFmt w:val="decimal"/>
      <w:lvlText w:val="%1."/>
      <w:lvlJc w:val="left"/>
      <w:pPr>
        <w:ind w:left="360"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 w15:restartNumberingAfterBreak="0">
    <w:nsid w:val="1FBF1D91"/>
    <w:multiLevelType w:val="hybridMultilevel"/>
    <w:tmpl w:val="097E8EE6"/>
    <w:lvl w:ilvl="0" w:tplc="517C6152">
      <w:start w:val="1"/>
      <w:numFmt w:val="lowerLetter"/>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13" w15:restartNumberingAfterBreak="0">
    <w:nsid w:val="21032C65"/>
    <w:multiLevelType w:val="singleLevel"/>
    <w:tmpl w:val="CC3E16D6"/>
    <w:lvl w:ilvl="0">
      <w:start w:val="15"/>
      <w:numFmt w:val="decimal"/>
      <w:lvlText w:val=""/>
      <w:lvlJc w:val="left"/>
      <w:pPr>
        <w:tabs>
          <w:tab w:val="num" w:pos="360"/>
        </w:tabs>
        <w:ind w:left="360" w:hanging="360"/>
      </w:pPr>
      <w:rPr>
        <w:b/>
      </w:rPr>
    </w:lvl>
  </w:abstractNum>
  <w:abstractNum w:abstractNumId="14" w15:restartNumberingAfterBreak="0">
    <w:nsid w:val="23A36B67"/>
    <w:multiLevelType w:val="hybridMultilevel"/>
    <w:tmpl w:val="DC5690F2"/>
    <w:lvl w:ilvl="0" w:tplc="E48086D4">
      <w:start w:val="1"/>
      <w:numFmt w:val="upperLetter"/>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38611485"/>
    <w:multiLevelType w:val="hybridMultilevel"/>
    <w:tmpl w:val="F30A71E8"/>
    <w:lvl w:ilvl="0" w:tplc="04150017">
      <w:start w:val="1"/>
      <w:numFmt w:val="lowerLetter"/>
      <w:lvlText w:val="%1)"/>
      <w:lvlJc w:val="left"/>
      <w:pPr>
        <w:ind w:left="2152" w:hanging="360"/>
      </w:pPr>
    </w:lvl>
    <w:lvl w:ilvl="1" w:tplc="04150019">
      <w:start w:val="1"/>
      <w:numFmt w:val="lowerLetter"/>
      <w:lvlText w:val="%2."/>
      <w:lvlJc w:val="left"/>
      <w:pPr>
        <w:ind w:left="2872" w:hanging="360"/>
      </w:pPr>
    </w:lvl>
    <w:lvl w:ilvl="2" w:tplc="0415001B">
      <w:start w:val="1"/>
      <w:numFmt w:val="lowerRoman"/>
      <w:lvlText w:val="%3."/>
      <w:lvlJc w:val="right"/>
      <w:pPr>
        <w:ind w:left="3592" w:hanging="180"/>
      </w:pPr>
    </w:lvl>
    <w:lvl w:ilvl="3" w:tplc="0415000F">
      <w:start w:val="1"/>
      <w:numFmt w:val="decimal"/>
      <w:lvlText w:val="%4."/>
      <w:lvlJc w:val="left"/>
      <w:pPr>
        <w:ind w:left="4312" w:hanging="360"/>
      </w:pPr>
    </w:lvl>
    <w:lvl w:ilvl="4" w:tplc="04150019">
      <w:start w:val="1"/>
      <w:numFmt w:val="lowerLetter"/>
      <w:lvlText w:val="%5."/>
      <w:lvlJc w:val="left"/>
      <w:pPr>
        <w:ind w:left="5032" w:hanging="360"/>
      </w:pPr>
    </w:lvl>
    <w:lvl w:ilvl="5" w:tplc="0415001B">
      <w:start w:val="1"/>
      <w:numFmt w:val="lowerRoman"/>
      <w:lvlText w:val="%6."/>
      <w:lvlJc w:val="right"/>
      <w:pPr>
        <w:ind w:left="5752" w:hanging="180"/>
      </w:pPr>
    </w:lvl>
    <w:lvl w:ilvl="6" w:tplc="0415000F">
      <w:start w:val="1"/>
      <w:numFmt w:val="decimal"/>
      <w:lvlText w:val="%7."/>
      <w:lvlJc w:val="left"/>
      <w:pPr>
        <w:ind w:left="6472" w:hanging="360"/>
      </w:pPr>
    </w:lvl>
    <w:lvl w:ilvl="7" w:tplc="04150019">
      <w:start w:val="1"/>
      <w:numFmt w:val="lowerLetter"/>
      <w:lvlText w:val="%8."/>
      <w:lvlJc w:val="left"/>
      <w:pPr>
        <w:ind w:left="7192" w:hanging="360"/>
      </w:pPr>
    </w:lvl>
    <w:lvl w:ilvl="8" w:tplc="0415001B">
      <w:start w:val="1"/>
      <w:numFmt w:val="lowerRoman"/>
      <w:lvlText w:val="%9."/>
      <w:lvlJc w:val="right"/>
      <w:pPr>
        <w:ind w:left="7912" w:hanging="180"/>
      </w:pPr>
    </w:lvl>
  </w:abstractNum>
  <w:abstractNum w:abstractNumId="16" w15:restartNumberingAfterBreak="0">
    <w:nsid w:val="3B156672"/>
    <w:multiLevelType w:val="hybridMultilevel"/>
    <w:tmpl w:val="83D87860"/>
    <w:lvl w:ilvl="0" w:tplc="52C263AE">
      <w:start w:val="1"/>
      <w:numFmt w:val="lowerLetter"/>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7" w15:restartNumberingAfterBreak="0">
    <w:nsid w:val="3CC4680F"/>
    <w:multiLevelType w:val="hybridMultilevel"/>
    <w:tmpl w:val="7402D942"/>
    <w:lvl w:ilvl="0" w:tplc="67EC3FA2">
      <w:start w:val="3"/>
      <w:numFmt w:val="upperRoman"/>
      <w:lvlText w:val="%1."/>
      <w:lvlJc w:val="left"/>
      <w:pPr>
        <w:ind w:left="825" w:hanging="720"/>
      </w:pPr>
      <w:rPr>
        <w:rFonts w:hint="default"/>
        <w:b/>
        <w:bCs/>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8" w15:restartNumberingAfterBreak="0">
    <w:nsid w:val="3E12004C"/>
    <w:multiLevelType w:val="hybridMultilevel"/>
    <w:tmpl w:val="47D2ACD4"/>
    <w:lvl w:ilvl="0" w:tplc="73F28B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2957F1E"/>
    <w:multiLevelType w:val="hybridMultilevel"/>
    <w:tmpl w:val="A9C6BF90"/>
    <w:lvl w:ilvl="0" w:tplc="6F94DB24">
      <w:start w:val="1"/>
      <w:numFmt w:val="lowerLetter"/>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0" w15:restartNumberingAfterBreak="0">
    <w:nsid w:val="43461156"/>
    <w:multiLevelType w:val="hybridMultilevel"/>
    <w:tmpl w:val="E8547F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4D01A93"/>
    <w:multiLevelType w:val="hybridMultilevel"/>
    <w:tmpl w:val="805494EA"/>
    <w:lvl w:ilvl="0" w:tplc="8CFC10A2">
      <w:start w:val="3"/>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2" w15:restartNumberingAfterBreak="0">
    <w:nsid w:val="4B3F06F1"/>
    <w:multiLevelType w:val="hybridMultilevel"/>
    <w:tmpl w:val="DD6ABDCE"/>
    <w:lvl w:ilvl="0" w:tplc="FFFFFFFF">
      <w:start w:val="1"/>
      <w:numFmt w:val="lowerLetter"/>
      <w:lvlText w:val="%1)"/>
      <w:lvlJc w:val="left"/>
      <w:pPr>
        <w:ind w:left="3081" w:hanging="360"/>
      </w:pPr>
    </w:lvl>
    <w:lvl w:ilvl="1" w:tplc="FFFFFFFF">
      <w:start w:val="1"/>
      <w:numFmt w:val="lowerLetter"/>
      <w:lvlText w:val="%2."/>
      <w:lvlJc w:val="left"/>
      <w:pPr>
        <w:ind w:left="3801" w:hanging="360"/>
      </w:pPr>
    </w:lvl>
    <w:lvl w:ilvl="2" w:tplc="FFFFFFFF">
      <w:start w:val="1"/>
      <w:numFmt w:val="lowerRoman"/>
      <w:lvlText w:val="%3."/>
      <w:lvlJc w:val="right"/>
      <w:pPr>
        <w:ind w:left="4521" w:hanging="180"/>
      </w:pPr>
    </w:lvl>
    <w:lvl w:ilvl="3" w:tplc="FFFFFFFF">
      <w:start w:val="1"/>
      <w:numFmt w:val="decimal"/>
      <w:lvlText w:val="%4."/>
      <w:lvlJc w:val="left"/>
      <w:pPr>
        <w:ind w:left="5241" w:hanging="360"/>
      </w:pPr>
    </w:lvl>
    <w:lvl w:ilvl="4" w:tplc="FFFFFFFF">
      <w:start w:val="1"/>
      <w:numFmt w:val="lowerLetter"/>
      <w:lvlText w:val="%5."/>
      <w:lvlJc w:val="left"/>
      <w:pPr>
        <w:ind w:left="5961" w:hanging="360"/>
      </w:pPr>
    </w:lvl>
    <w:lvl w:ilvl="5" w:tplc="FFFFFFFF">
      <w:start w:val="1"/>
      <w:numFmt w:val="lowerRoman"/>
      <w:lvlText w:val="%6."/>
      <w:lvlJc w:val="right"/>
      <w:pPr>
        <w:ind w:left="6681" w:hanging="180"/>
      </w:pPr>
    </w:lvl>
    <w:lvl w:ilvl="6" w:tplc="FFFFFFFF">
      <w:start w:val="1"/>
      <w:numFmt w:val="decimal"/>
      <w:lvlText w:val="%7."/>
      <w:lvlJc w:val="left"/>
      <w:pPr>
        <w:ind w:left="7401" w:hanging="360"/>
      </w:pPr>
    </w:lvl>
    <w:lvl w:ilvl="7" w:tplc="FFFFFFFF">
      <w:start w:val="1"/>
      <w:numFmt w:val="lowerLetter"/>
      <w:lvlText w:val="%8."/>
      <w:lvlJc w:val="left"/>
      <w:pPr>
        <w:ind w:left="8121" w:hanging="360"/>
      </w:pPr>
    </w:lvl>
    <w:lvl w:ilvl="8" w:tplc="FFFFFFFF">
      <w:start w:val="1"/>
      <w:numFmt w:val="lowerRoman"/>
      <w:lvlText w:val="%9."/>
      <w:lvlJc w:val="right"/>
      <w:pPr>
        <w:ind w:left="8841" w:hanging="180"/>
      </w:pPr>
    </w:lvl>
  </w:abstractNum>
  <w:abstractNum w:abstractNumId="23" w15:restartNumberingAfterBreak="0">
    <w:nsid w:val="4BD917C2"/>
    <w:multiLevelType w:val="hybridMultilevel"/>
    <w:tmpl w:val="EAA2FE5A"/>
    <w:lvl w:ilvl="0" w:tplc="62048EB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4" w15:restartNumberingAfterBreak="0">
    <w:nsid w:val="57D415D6"/>
    <w:multiLevelType w:val="hybridMultilevel"/>
    <w:tmpl w:val="5A12F5CA"/>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5" w15:restartNumberingAfterBreak="0">
    <w:nsid w:val="5D572E64"/>
    <w:multiLevelType w:val="hybridMultilevel"/>
    <w:tmpl w:val="0A24549E"/>
    <w:lvl w:ilvl="0" w:tplc="69B6F7AE">
      <w:start w:val="1"/>
      <w:numFmt w:val="bullet"/>
      <w:suff w:val="space"/>
      <w:lvlText w:val=""/>
      <w:lvlJc w:val="left"/>
      <w:pPr>
        <w:ind w:left="624" w:hanging="227"/>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6" w15:restartNumberingAfterBreak="0">
    <w:nsid w:val="5E2C0F55"/>
    <w:multiLevelType w:val="hybridMultilevel"/>
    <w:tmpl w:val="E8547F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5F7A24A5"/>
    <w:multiLevelType w:val="hybridMultilevel"/>
    <w:tmpl w:val="2514D704"/>
    <w:lvl w:ilvl="0" w:tplc="B30A14CC">
      <w:start w:val="1"/>
      <w:numFmt w:val="decimal"/>
      <w:lvlText w:val="%1."/>
      <w:lvlJc w:val="left"/>
      <w:pPr>
        <w:ind w:left="927" w:hanging="360"/>
      </w:pPr>
      <w:rPr>
        <w:rFonts w:hint="default"/>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611412B9"/>
    <w:multiLevelType w:val="hybridMultilevel"/>
    <w:tmpl w:val="DFE2761A"/>
    <w:lvl w:ilvl="0" w:tplc="FC5C079A">
      <w:start w:val="1"/>
      <w:numFmt w:val="lowerLetter"/>
      <w:lvlText w:val="%1)"/>
      <w:lvlJc w:val="left"/>
      <w:pPr>
        <w:ind w:left="1125" w:hanging="360"/>
      </w:pPr>
      <w:rPr>
        <w:rFonts w:hint="default"/>
        <w:b/>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9" w15:restartNumberingAfterBreak="0">
    <w:nsid w:val="66FF24BD"/>
    <w:multiLevelType w:val="hybridMultilevel"/>
    <w:tmpl w:val="85AE00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C571FFF"/>
    <w:multiLevelType w:val="hybridMultilevel"/>
    <w:tmpl w:val="B0A8B834"/>
    <w:lvl w:ilvl="0" w:tplc="2FF64BF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6F5719D7"/>
    <w:multiLevelType w:val="hybridMultilevel"/>
    <w:tmpl w:val="E8547F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8B64233"/>
    <w:multiLevelType w:val="hybridMultilevel"/>
    <w:tmpl w:val="D7F8E136"/>
    <w:lvl w:ilvl="0" w:tplc="86421E9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AA26D4B"/>
    <w:multiLevelType w:val="hybridMultilevel"/>
    <w:tmpl w:val="2AC07A9C"/>
    <w:lvl w:ilvl="0" w:tplc="DD8AAE8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DDD4F3E"/>
    <w:multiLevelType w:val="hybridMultilevel"/>
    <w:tmpl w:val="DD6ABDCE"/>
    <w:lvl w:ilvl="0" w:tplc="FFFFFFFF">
      <w:start w:val="1"/>
      <w:numFmt w:val="lowerLetter"/>
      <w:lvlText w:val="%1)"/>
      <w:lvlJc w:val="left"/>
      <w:pPr>
        <w:ind w:left="3081" w:hanging="360"/>
      </w:pPr>
    </w:lvl>
    <w:lvl w:ilvl="1" w:tplc="FFFFFFFF">
      <w:start w:val="1"/>
      <w:numFmt w:val="lowerLetter"/>
      <w:lvlText w:val="%2."/>
      <w:lvlJc w:val="left"/>
      <w:pPr>
        <w:ind w:left="3801" w:hanging="360"/>
      </w:pPr>
    </w:lvl>
    <w:lvl w:ilvl="2" w:tplc="FFFFFFFF">
      <w:start w:val="1"/>
      <w:numFmt w:val="lowerRoman"/>
      <w:lvlText w:val="%3."/>
      <w:lvlJc w:val="right"/>
      <w:pPr>
        <w:ind w:left="4521" w:hanging="180"/>
      </w:pPr>
    </w:lvl>
    <w:lvl w:ilvl="3" w:tplc="FFFFFFFF">
      <w:start w:val="1"/>
      <w:numFmt w:val="decimal"/>
      <w:lvlText w:val="%4."/>
      <w:lvlJc w:val="left"/>
      <w:pPr>
        <w:ind w:left="5241" w:hanging="360"/>
      </w:pPr>
    </w:lvl>
    <w:lvl w:ilvl="4" w:tplc="FFFFFFFF">
      <w:start w:val="1"/>
      <w:numFmt w:val="lowerLetter"/>
      <w:lvlText w:val="%5."/>
      <w:lvlJc w:val="left"/>
      <w:pPr>
        <w:ind w:left="5961" w:hanging="360"/>
      </w:pPr>
    </w:lvl>
    <w:lvl w:ilvl="5" w:tplc="FFFFFFFF">
      <w:start w:val="1"/>
      <w:numFmt w:val="lowerRoman"/>
      <w:lvlText w:val="%6."/>
      <w:lvlJc w:val="right"/>
      <w:pPr>
        <w:ind w:left="6681" w:hanging="180"/>
      </w:pPr>
    </w:lvl>
    <w:lvl w:ilvl="6" w:tplc="FFFFFFFF">
      <w:start w:val="1"/>
      <w:numFmt w:val="decimal"/>
      <w:lvlText w:val="%7."/>
      <w:lvlJc w:val="left"/>
      <w:pPr>
        <w:ind w:left="7401" w:hanging="360"/>
      </w:pPr>
    </w:lvl>
    <w:lvl w:ilvl="7" w:tplc="FFFFFFFF">
      <w:start w:val="1"/>
      <w:numFmt w:val="lowerLetter"/>
      <w:lvlText w:val="%8."/>
      <w:lvlJc w:val="left"/>
      <w:pPr>
        <w:ind w:left="8121" w:hanging="360"/>
      </w:pPr>
    </w:lvl>
    <w:lvl w:ilvl="8" w:tplc="FFFFFFFF">
      <w:start w:val="1"/>
      <w:numFmt w:val="lowerRoman"/>
      <w:lvlText w:val="%9."/>
      <w:lvlJc w:val="right"/>
      <w:pPr>
        <w:ind w:left="8841" w:hanging="180"/>
      </w:pPr>
    </w:lvl>
  </w:abstractNum>
  <w:num w:numId="1" w16cid:durableId="420181693">
    <w:abstractNumId w:val="11"/>
  </w:num>
  <w:num w:numId="2" w16cid:durableId="1723215630">
    <w:abstractNumId w:val="14"/>
  </w:num>
  <w:num w:numId="3" w16cid:durableId="2055692300">
    <w:abstractNumId w:val="28"/>
  </w:num>
  <w:num w:numId="4" w16cid:durableId="1675109948">
    <w:abstractNumId w:val="9"/>
  </w:num>
  <w:num w:numId="5" w16cid:durableId="497772435">
    <w:abstractNumId w:val="32"/>
  </w:num>
  <w:num w:numId="6" w16cid:durableId="2079279603">
    <w:abstractNumId w:val="19"/>
  </w:num>
  <w:num w:numId="7" w16cid:durableId="780993226">
    <w:abstractNumId w:val="16"/>
  </w:num>
  <w:num w:numId="8" w16cid:durableId="11077082">
    <w:abstractNumId w:val="12"/>
  </w:num>
  <w:num w:numId="9" w16cid:durableId="861746747">
    <w:abstractNumId w:val="10"/>
  </w:num>
  <w:num w:numId="10" w16cid:durableId="903177282">
    <w:abstractNumId w:val="4"/>
  </w:num>
  <w:num w:numId="11" w16cid:durableId="11427010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32123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948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242582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88526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56640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40014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95318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830903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249338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09351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05465252">
    <w:abstractNumId w:val="17"/>
  </w:num>
  <w:num w:numId="23" w16cid:durableId="4288057">
    <w:abstractNumId w:val="13"/>
    <w:lvlOverride w:ilvl="0">
      <w:startOverride w:val="15"/>
    </w:lvlOverride>
  </w:num>
  <w:num w:numId="24" w16cid:durableId="1624649420">
    <w:abstractNumId w:val="6"/>
  </w:num>
  <w:num w:numId="25" w16cid:durableId="1344673076">
    <w:abstractNumId w:val="30"/>
  </w:num>
  <w:num w:numId="26" w16cid:durableId="1299143858">
    <w:abstractNumId w:val="27"/>
  </w:num>
  <w:num w:numId="27" w16cid:durableId="780874733">
    <w:abstractNumId w:val="21"/>
  </w:num>
  <w:num w:numId="28" w16cid:durableId="473639716">
    <w:abstractNumId w:val="2"/>
  </w:num>
  <w:num w:numId="29" w16cid:durableId="818500710">
    <w:abstractNumId w:val="1"/>
  </w:num>
  <w:num w:numId="30" w16cid:durableId="1741437603">
    <w:abstractNumId w:val="5"/>
  </w:num>
  <w:num w:numId="31" w16cid:durableId="1480805046">
    <w:abstractNumId w:val="25"/>
  </w:num>
  <w:num w:numId="32" w16cid:durableId="1314332610">
    <w:abstractNumId w:val="7"/>
  </w:num>
  <w:num w:numId="33" w16cid:durableId="1455561552">
    <w:abstractNumId w:val="26"/>
  </w:num>
  <w:num w:numId="34" w16cid:durableId="1383091065">
    <w:abstractNumId w:val="20"/>
  </w:num>
  <w:num w:numId="35" w16cid:durableId="1883439627">
    <w:abstractNumId w:val="22"/>
  </w:num>
  <w:num w:numId="36" w16cid:durableId="1313800797">
    <w:abstractNumId w:val="34"/>
  </w:num>
  <w:num w:numId="37" w16cid:durableId="19216691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4250A"/>
    <w:rsid w:val="000045A4"/>
    <w:rsid w:val="00006327"/>
    <w:rsid w:val="000100E7"/>
    <w:rsid w:val="00050F8A"/>
    <w:rsid w:val="000B553B"/>
    <w:rsid w:val="000E00BB"/>
    <w:rsid w:val="000E4B08"/>
    <w:rsid w:val="000F375C"/>
    <w:rsid w:val="00137C27"/>
    <w:rsid w:val="0017172C"/>
    <w:rsid w:val="001B75DA"/>
    <w:rsid w:val="001C5417"/>
    <w:rsid w:val="00226840"/>
    <w:rsid w:val="0022706F"/>
    <w:rsid w:val="00251E13"/>
    <w:rsid w:val="00256B65"/>
    <w:rsid w:val="002A27F1"/>
    <w:rsid w:val="002C6351"/>
    <w:rsid w:val="002E40D0"/>
    <w:rsid w:val="00316948"/>
    <w:rsid w:val="00377FD6"/>
    <w:rsid w:val="003865E4"/>
    <w:rsid w:val="003A35DE"/>
    <w:rsid w:val="00445440"/>
    <w:rsid w:val="00486938"/>
    <w:rsid w:val="004A055A"/>
    <w:rsid w:val="004D38DE"/>
    <w:rsid w:val="004E7F87"/>
    <w:rsid w:val="004F4BC0"/>
    <w:rsid w:val="00500EC6"/>
    <w:rsid w:val="00510D27"/>
    <w:rsid w:val="00532122"/>
    <w:rsid w:val="00565DBD"/>
    <w:rsid w:val="00566D99"/>
    <w:rsid w:val="00570AB8"/>
    <w:rsid w:val="005711DE"/>
    <w:rsid w:val="005D063B"/>
    <w:rsid w:val="005F35D7"/>
    <w:rsid w:val="006F61B3"/>
    <w:rsid w:val="007648BF"/>
    <w:rsid w:val="00766E2E"/>
    <w:rsid w:val="0077448F"/>
    <w:rsid w:val="00794DAF"/>
    <w:rsid w:val="00796A92"/>
    <w:rsid w:val="007A4DDF"/>
    <w:rsid w:val="008077B7"/>
    <w:rsid w:val="008266C5"/>
    <w:rsid w:val="008507B6"/>
    <w:rsid w:val="008A6FA3"/>
    <w:rsid w:val="009246D1"/>
    <w:rsid w:val="00960042"/>
    <w:rsid w:val="00975BA7"/>
    <w:rsid w:val="00985E6A"/>
    <w:rsid w:val="009929A8"/>
    <w:rsid w:val="009B69F9"/>
    <w:rsid w:val="009D082C"/>
    <w:rsid w:val="009E6EE2"/>
    <w:rsid w:val="00A107D7"/>
    <w:rsid w:val="00AC3BB1"/>
    <w:rsid w:val="00AC575A"/>
    <w:rsid w:val="00AE4076"/>
    <w:rsid w:val="00BA20D2"/>
    <w:rsid w:val="00BB1F33"/>
    <w:rsid w:val="00C86E4D"/>
    <w:rsid w:val="00C97798"/>
    <w:rsid w:val="00CA1329"/>
    <w:rsid w:val="00CE7068"/>
    <w:rsid w:val="00CF0E46"/>
    <w:rsid w:val="00D210F3"/>
    <w:rsid w:val="00D24A56"/>
    <w:rsid w:val="00D31BD9"/>
    <w:rsid w:val="00D53984"/>
    <w:rsid w:val="00DB1852"/>
    <w:rsid w:val="00E1271E"/>
    <w:rsid w:val="00E4250A"/>
    <w:rsid w:val="00EA6260"/>
    <w:rsid w:val="00EF654D"/>
    <w:rsid w:val="00F02E03"/>
    <w:rsid w:val="00F21479"/>
    <w:rsid w:val="00F3473E"/>
    <w:rsid w:val="00F42E5E"/>
    <w:rsid w:val="00F46671"/>
    <w:rsid w:val="00FE0D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EF09"/>
  <w15:docId w15:val="{2E03FFB7-9F22-44D4-8346-2475ED07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7068"/>
  </w:style>
  <w:style w:type="paragraph" w:styleId="Nagwek2">
    <w:name w:val="heading 2"/>
    <w:basedOn w:val="Normalny"/>
    <w:next w:val="Normalny"/>
    <w:link w:val="Nagwek2Znak"/>
    <w:semiHidden/>
    <w:unhideWhenUsed/>
    <w:qFormat/>
    <w:rsid w:val="00F46671"/>
    <w:pPr>
      <w:keepNext/>
      <w:spacing w:after="0" w:line="240" w:lineRule="auto"/>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082C"/>
    <w:pPr>
      <w:ind w:left="720"/>
      <w:contextualSpacing/>
    </w:pPr>
  </w:style>
  <w:style w:type="character" w:styleId="Hipercze">
    <w:name w:val="Hyperlink"/>
    <w:uiPriority w:val="99"/>
    <w:unhideWhenUsed/>
    <w:rsid w:val="000100E7"/>
    <w:rPr>
      <w:color w:val="0000FF"/>
      <w:u w:val="single"/>
    </w:rPr>
  </w:style>
  <w:style w:type="character" w:customStyle="1" w:styleId="Nagwek2Znak">
    <w:name w:val="Nagłówek 2 Znak"/>
    <w:basedOn w:val="Domylnaczcionkaakapitu"/>
    <w:link w:val="Nagwek2"/>
    <w:semiHidden/>
    <w:rsid w:val="00F46671"/>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F46671"/>
    <w:pPr>
      <w:spacing w:before="100" w:beforeAutospacing="1" w:after="100" w:afterAutospacing="1" w:line="240" w:lineRule="auto"/>
    </w:pPr>
    <w:rPr>
      <w:rFonts w:ascii="Arial Unicode MS" w:eastAsia="Times New Roman" w:hAnsi="Arial Unicode MS" w:cs="Times New Roman"/>
      <w:sz w:val="24"/>
      <w:szCs w:val="24"/>
      <w:lang w:eastAsia="pl-PL"/>
    </w:rPr>
  </w:style>
  <w:style w:type="paragraph" w:customStyle="1" w:styleId="ng-scope">
    <w:name w:val="ng-scope"/>
    <w:basedOn w:val="Normalny"/>
    <w:uiPriority w:val="99"/>
    <w:rsid w:val="00F466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D24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496030">
      <w:bodyDiv w:val="1"/>
      <w:marLeft w:val="0"/>
      <w:marRight w:val="0"/>
      <w:marTop w:val="0"/>
      <w:marBottom w:val="0"/>
      <w:divBdr>
        <w:top w:val="none" w:sz="0" w:space="0" w:color="auto"/>
        <w:left w:val="none" w:sz="0" w:space="0" w:color="auto"/>
        <w:bottom w:val="none" w:sz="0" w:space="0" w:color="auto"/>
        <w:right w:val="none" w:sz="0" w:space="0" w:color="auto"/>
      </w:divBdr>
    </w:div>
    <w:div w:id="211354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dp-wabrzezno.rbip.mojregion.info" TargetMode="External"/><Relationship Id="rId5" Type="http://schemas.openxmlformats.org/officeDocument/2006/relationships/hyperlink" Target="mailto:zdp@wabrzez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1</Pages>
  <Words>1869</Words>
  <Characters>11220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Włodzimierz Szulc</dc:creator>
  <cp:keywords/>
  <dc:description/>
  <cp:lastModifiedBy>ZDP</cp:lastModifiedBy>
  <cp:revision>42</cp:revision>
  <cp:lastPrinted>2023-12-14T07:36:00Z</cp:lastPrinted>
  <dcterms:created xsi:type="dcterms:W3CDTF">2023-12-01T16:30:00Z</dcterms:created>
  <dcterms:modified xsi:type="dcterms:W3CDTF">2023-12-14T07:49:00Z</dcterms:modified>
</cp:coreProperties>
</file>